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CC7F86" w14:textId="77777777" w:rsidR="0096491B" w:rsidRPr="00E92E23" w:rsidRDefault="003B4A2B" w:rsidP="0096491B">
      <w:pPr>
        <w:ind w:left="2880" w:right="-140" w:firstLine="720"/>
        <w:jc w:val="right"/>
        <w:rPr>
          <w:rFonts w:ascii="Amasis MT Pro" w:hAnsi="Amasis MT Pro"/>
          <w:sz w:val="72"/>
          <w:szCs w:val="72"/>
        </w:rPr>
      </w:pPr>
      <w:r>
        <w:rPr>
          <w:rFonts w:ascii="Amasis MT Pro" w:hAnsi="Amasis MT Pro"/>
          <w:noProof/>
          <w:sz w:val="72"/>
          <w:szCs w:val="72"/>
        </w:rPr>
        <w:drawing>
          <wp:anchor distT="0" distB="0" distL="114300" distR="114300" simplePos="0" relativeHeight="251658240" behindDoc="1" locked="0" layoutInCell="1" allowOverlap="1" wp14:anchorId="0987337D" wp14:editId="22CEEEFF">
            <wp:simplePos x="0" y="0"/>
            <wp:positionH relativeFrom="column">
              <wp:posOffset>-438557</wp:posOffset>
            </wp:positionH>
            <wp:positionV relativeFrom="paragraph">
              <wp:posOffset>-1067663</wp:posOffset>
            </wp:positionV>
            <wp:extent cx="13971771" cy="10495128"/>
            <wp:effectExtent l="0" t="0" r="0" b="190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011342"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3971771" cy="1049512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masis MT Pro" w:hAnsi="Amasis MT Pro"/>
          <w:noProof/>
          <w:sz w:val="72"/>
          <w:szCs w:val="72"/>
        </w:rPr>
        <mc:AlternateContent>
          <mc:Choice Requires="wps">
            <w:drawing>
              <wp:anchor distT="0" distB="0" distL="114300" distR="114300" simplePos="0" relativeHeight="251677696" behindDoc="1" locked="0" layoutInCell="1" allowOverlap="1" wp14:anchorId="77B36308" wp14:editId="37EB252A">
                <wp:simplePos x="0" y="0"/>
                <wp:positionH relativeFrom="column">
                  <wp:posOffset>1938020</wp:posOffset>
                </wp:positionH>
                <wp:positionV relativeFrom="paragraph">
                  <wp:posOffset>-287979</wp:posOffset>
                </wp:positionV>
                <wp:extent cx="7620635" cy="2926080"/>
                <wp:effectExtent l="0" t="0" r="12065" b="7620"/>
                <wp:wrapNone/>
                <wp:docPr id="1756415771" name="Rectangle: Rounded Corners 1756415771"/>
                <wp:cNvGraphicFramePr/>
                <a:graphic xmlns:a="http://schemas.openxmlformats.org/drawingml/2006/main">
                  <a:graphicData uri="http://schemas.microsoft.com/office/word/2010/wordprocessingShape">
                    <wps:wsp>
                      <wps:cNvSpPr/>
                      <wps:spPr>
                        <a:xfrm>
                          <a:off x="0" y="0"/>
                          <a:ext cx="7620635" cy="2926080"/>
                        </a:xfrm>
                        <a:prstGeom prst="roundRect">
                          <a:avLst/>
                        </a:prstGeom>
                        <a:solidFill>
                          <a:schemeClr val="accent2">
                            <a:lumMod val="75000"/>
                            <a:alpha val="86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ounded Rectangle 10" o:spid="_x0000_s1025" style="width:600.05pt;height:230.4pt;margin-top:-22.7pt;margin-left:152.6pt;mso-height-percent:0;mso-height-relative:margin;mso-width-percent:0;mso-width-relative:margin;mso-wrap-distance-bottom:0;mso-wrap-distance-left:9pt;mso-wrap-distance-right:9pt;mso-wrap-distance-top:0;mso-wrap-style:square;position:absolute;visibility:visible;v-text-anchor:middle;z-index:-251616256" arcsize="10923f" fillcolor="#c45911" strokecolor="#09101d" strokeweight="1pt">
                <v:fill opacity="56283f"/>
                <v:stroke joinstyle="miter"/>
              </v:roundrect>
            </w:pict>
          </mc:Fallback>
        </mc:AlternateContent>
      </w:r>
      <w:r w:rsidRPr="00836D9C">
        <w:rPr>
          <w:rFonts w:ascii="Amasis MT Pro" w:hAnsi="Amasis MT Pro"/>
          <w:sz w:val="72"/>
          <w:szCs w:val="72"/>
        </w:rPr>
        <w:t xml:space="preserve">COMPACT MOBILE FOOD OPERATION </w:t>
      </w:r>
      <w:r>
        <w:rPr>
          <w:rFonts w:ascii="Amasis MT Pro" w:hAnsi="Amasis MT Pro"/>
          <w:color w:val="FFFFFF" w:themeColor="background1"/>
          <w:sz w:val="72"/>
          <w:szCs w:val="72"/>
        </w:rPr>
        <w:t>CONSTRUCTION G</w:t>
      </w:r>
      <w:r w:rsidRPr="00836D9C">
        <w:rPr>
          <w:rFonts w:ascii="Amasis MT Pro" w:hAnsi="Amasis MT Pro"/>
          <w:color w:val="FFFFFF" w:themeColor="background1"/>
          <w:sz w:val="72"/>
          <w:szCs w:val="72"/>
        </w:rPr>
        <w:t>UIDELINE</w:t>
      </w:r>
    </w:p>
    <w:p w14:paraId="5D4504A1" w14:textId="77777777" w:rsidR="0096491B" w:rsidRDefault="0096491B" w:rsidP="0096491B">
      <w:pPr>
        <w:ind w:left="720" w:firstLine="720"/>
        <w:jc w:val="right"/>
        <w:rPr>
          <w:rFonts w:ascii="Amasis MT Pro" w:hAnsi="Amasis MT Pro"/>
          <w:color w:val="FFFFFF" w:themeColor="background1"/>
          <w:sz w:val="72"/>
          <w:szCs w:val="72"/>
        </w:rPr>
      </w:pPr>
    </w:p>
    <w:p w14:paraId="3BCF833C" w14:textId="77777777" w:rsidR="0096491B" w:rsidRDefault="0096491B" w:rsidP="0096491B">
      <w:pPr>
        <w:ind w:left="4320" w:firstLine="720"/>
        <w:jc w:val="right"/>
        <w:rPr>
          <w:rFonts w:ascii="Amasis MT Pro" w:hAnsi="Amasis MT Pro"/>
          <w:color w:val="000000" w:themeColor="text1"/>
        </w:rPr>
      </w:pPr>
    </w:p>
    <w:p w14:paraId="22EA5A1C" w14:textId="77777777" w:rsidR="0096491B" w:rsidRDefault="0096491B" w:rsidP="0096491B">
      <w:pPr>
        <w:ind w:left="4320" w:firstLine="720"/>
        <w:jc w:val="right"/>
        <w:rPr>
          <w:rFonts w:ascii="Amasis MT Pro" w:hAnsi="Amasis MT Pro"/>
          <w:color w:val="000000" w:themeColor="text1"/>
        </w:rPr>
      </w:pPr>
    </w:p>
    <w:p w14:paraId="138F9853" w14:textId="77777777" w:rsidR="0096491B" w:rsidRDefault="003B4A2B" w:rsidP="0096491B">
      <w:pPr>
        <w:ind w:left="4140" w:right="-900"/>
        <w:rPr>
          <w:rFonts w:ascii="Amasis MT Pro" w:hAnsi="Amasis MT Pro"/>
          <w:color w:val="000000" w:themeColor="text1"/>
          <w:sz w:val="32"/>
          <w:szCs w:val="32"/>
        </w:rPr>
      </w:pPr>
      <w:r>
        <w:rPr>
          <w:rFonts w:ascii="Amasis MT Pro" w:hAnsi="Amasis MT Pro"/>
          <w:color w:val="000000" w:themeColor="text1"/>
          <w:sz w:val="32"/>
          <w:szCs w:val="32"/>
        </w:rPr>
        <w:t xml:space="preserve">        </w:t>
      </w:r>
    </w:p>
    <w:p w14:paraId="06D36BD1" w14:textId="77777777" w:rsidR="0096491B" w:rsidRDefault="0096491B" w:rsidP="0096491B">
      <w:pPr>
        <w:ind w:left="4140" w:right="-140"/>
        <w:jc w:val="right"/>
        <w:rPr>
          <w:rFonts w:ascii="Amasis MT Pro" w:hAnsi="Amasis MT Pro"/>
          <w:color w:val="000000" w:themeColor="text1"/>
          <w:sz w:val="32"/>
          <w:szCs w:val="32"/>
        </w:rPr>
      </w:pPr>
    </w:p>
    <w:p w14:paraId="77DBE539" w14:textId="77777777" w:rsidR="0096491B" w:rsidRDefault="0096491B" w:rsidP="0096491B">
      <w:pPr>
        <w:ind w:left="4140" w:right="-140"/>
        <w:jc w:val="right"/>
        <w:rPr>
          <w:rFonts w:ascii="Amasis MT Pro" w:hAnsi="Amasis MT Pro"/>
          <w:color w:val="000000" w:themeColor="text1"/>
          <w:sz w:val="32"/>
          <w:szCs w:val="32"/>
        </w:rPr>
      </w:pPr>
    </w:p>
    <w:p w14:paraId="49F5B3AB" w14:textId="77777777" w:rsidR="0096491B" w:rsidRDefault="003B4A2B" w:rsidP="0096491B">
      <w:pPr>
        <w:ind w:left="4140" w:right="-140"/>
        <w:jc w:val="right"/>
        <w:rPr>
          <w:rFonts w:ascii="Amasis MT Pro" w:hAnsi="Amasis MT Pro"/>
          <w:color w:val="000000" w:themeColor="text1"/>
          <w:sz w:val="32"/>
          <w:szCs w:val="32"/>
        </w:rPr>
      </w:pPr>
      <w:r>
        <w:rPr>
          <w:rFonts w:ascii="Amasis MT Pro" w:hAnsi="Amasis MT Pro"/>
          <w:noProof/>
          <w:sz w:val="72"/>
          <w:szCs w:val="72"/>
        </w:rPr>
        <mc:AlternateContent>
          <mc:Choice Requires="wps">
            <w:drawing>
              <wp:anchor distT="0" distB="0" distL="114300" distR="114300" simplePos="0" relativeHeight="251678720" behindDoc="1" locked="0" layoutInCell="1" allowOverlap="1" wp14:anchorId="52FD8E74" wp14:editId="644EDBF1">
                <wp:simplePos x="0" y="0"/>
                <wp:positionH relativeFrom="column">
                  <wp:posOffset>2998719</wp:posOffset>
                </wp:positionH>
                <wp:positionV relativeFrom="paragraph">
                  <wp:posOffset>138816</wp:posOffset>
                </wp:positionV>
                <wp:extent cx="5775507" cy="1876062"/>
                <wp:effectExtent l="0" t="0" r="15875" b="16510"/>
                <wp:wrapNone/>
                <wp:docPr id="786773166" name="Rectangle: Rounded Corners 786773166"/>
                <wp:cNvGraphicFramePr/>
                <a:graphic xmlns:a="http://schemas.openxmlformats.org/drawingml/2006/main">
                  <a:graphicData uri="http://schemas.microsoft.com/office/word/2010/wordprocessingShape">
                    <wps:wsp>
                      <wps:cNvSpPr/>
                      <wps:spPr>
                        <a:xfrm>
                          <a:off x="0" y="0"/>
                          <a:ext cx="5775507" cy="1876062"/>
                        </a:xfrm>
                        <a:prstGeom prst="roundRect">
                          <a:avLst/>
                        </a:prstGeom>
                        <a:solidFill>
                          <a:schemeClr val="accent2">
                            <a:lumMod val="75000"/>
                            <a:alpha val="83185"/>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ounded Rectangle 10" o:spid="_x0000_s1026" style="width:454.75pt;height:147.7pt;margin-top:10.95pt;margin-left:236.1pt;mso-height-percent:0;mso-height-relative:margin;mso-width-percent:0;mso-width-relative:margin;mso-wrap-distance-bottom:0;mso-wrap-distance-left:9pt;mso-wrap-distance-right:9pt;mso-wrap-distance-top:0;mso-wrap-style:square;position:absolute;visibility:visible;v-text-anchor:middle;z-index:-251615232" arcsize="10923f" fillcolor="#c45911" strokecolor="#09101d" strokeweight="1pt">
                <v:fill opacity="54484f"/>
                <v:stroke joinstyle="miter"/>
              </v:roundrect>
            </w:pict>
          </mc:Fallback>
        </mc:AlternateContent>
      </w:r>
    </w:p>
    <w:p w14:paraId="71FA799D" w14:textId="77777777" w:rsidR="0096491B" w:rsidRDefault="0096491B" w:rsidP="0096491B">
      <w:pPr>
        <w:ind w:left="4140" w:right="-140"/>
        <w:jc w:val="right"/>
        <w:rPr>
          <w:rFonts w:ascii="Amasis MT Pro" w:hAnsi="Amasis MT Pro"/>
          <w:color w:val="000000" w:themeColor="text1"/>
          <w:sz w:val="32"/>
          <w:szCs w:val="32"/>
        </w:rPr>
      </w:pPr>
    </w:p>
    <w:p w14:paraId="31187BB7" w14:textId="77777777" w:rsidR="0096491B" w:rsidRPr="00292211" w:rsidRDefault="003B4A2B" w:rsidP="0096491B">
      <w:pPr>
        <w:ind w:left="4140" w:right="-140"/>
        <w:jc w:val="right"/>
        <w:rPr>
          <w:rFonts w:ascii="Amasis MT Pro" w:hAnsi="Amasis MT Pro"/>
          <w:color w:val="000000" w:themeColor="text1"/>
          <w:sz w:val="32"/>
          <w:szCs w:val="32"/>
        </w:rPr>
      </w:pPr>
      <w:r w:rsidRPr="00292211">
        <w:rPr>
          <w:rFonts w:ascii="Amasis MT Pro" w:hAnsi="Amasis MT Pro"/>
          <w:color w:val="000000" w:themeColor="text1"/>
          <w:sz w:val="32"/>
          <w:szCs w:val="32"/>
        </w:rPr>
        <w:t>ENVIRONMENTAL HEALTH BRANCH</w:t>
      </w:r>
    </w:p>
    <w:p w14:paraId="134EE2BE" w14:textId="77777777" w:rsidR="0096491B" w:rsidRPr="00292211" w:rsidRDefault="003B4A2B" w:rsidP="0096491B">
      <w:pPr>
        <w:ind w:left="4140" w:right="-140" w:firstLine="810"/>
        <w:jc w:val="right"/>
        <w:rPr>
          <w:rFonts w:ascii="Amasis MT Pro" w:hAnsi="Amasis MT Pro"/>
          <w:color w:val="000000" w:themeColor="text1"/>
          <w:sz w:val="32"/>
          <w:szCs w:val="32"/>
        </w:rPr>
      </w:pPr>
      <w:r w:rsidRPr="00292211">
        <w:rPr>
          <w:rFonts w:ascii="Amasis MT Pro" w:hAnsi="Amasis MT Pro"/>
          <w:color w:val="000000" w:themeColor="text1"/>
          <w:sz w:val="32"/>
          <w:szCs w:val="32"/>
        </w:rPr>
        <w:t>49 SOUTH VAN NESS</w:t>
      </w:r>
    </w:p>
    <w:p w14:paraId="545D3C88" w14:textId="77777777" w:rsidR="0096491B" w:rsidRPr="00292211" w:rsidRDefault="003B4A2B" w:rsidP="0096491B">
      <w:pPr>
        <w:ind w:left="4140" w:right="-140" w:firstLine="810"/>
        <w:jc w:val="right"/>
        <w:rPr>
          <w:rFonts w:ascii="Amasis MT Pro" w:hAnsi="Amasis MT Pro"/>
          <w:color w:val="000000" w:themeColor="text1"/>
          <w:sz w:val="32"/>
          <w:szCs w:val="32"/>
        </w:rPr>
      </w:pPr>
      <w:r w:rsidRPr="00292211">
        <w:rPr>
          <w:rFonts w:ascii="Amasis MT Pro" w:hAnsi="Amasis MT Pro"/>
          <w:color w:val="000000" w:themeColor="text1"/>
          <w:sz w:val="32"/>
          <w:szCs w:val="32"/>
        </w:rPr>
        <w:t>SAN FRANCISCO, CA 94103</w:t>
      </w:r>
    </w:p>
    <w:p w14:paraId="17E81F60" w14:textId="77777777" w:rsidR="0096491B" w:rsidRPr="00292211" w:rsidRDefault="003B4A2B" w:rsidP="0096491B">
      <w:pPr>
        <w:ind w:left="4140" w:right="-140"/>
        <w:jc w:val="right"/>
        <w:rPr>
          <w:rFonts w:ascii="Amasis MT Pro" w:hAnsi="Amasis MT Pro"/>
          <w:color w:val="FFFFFF" w:themeColor="background1"/>
          <w:sz w:val="32"/>
          <w:szCs w:val="32"/>
        </w:rPr>
      </w:pPr>
      <w:hyperlink w:history="1">
        <w:r w:rsidRPr="004B2199">
          <w:rPr>
            <w:rStyle w:val="Hyperlink"/>
            <w:rFonts w:ascii="Amasis MT Pro" w:hAnsi="Amasis MT Pro"/>
            <w:sz w:val="32"/>
            <w:szCs w:val="32"/>
          </w:rPr>
          <w:t>SF.GOV/DEPARTMENTS/FOOD-SAFETY</w:t>
        </w:r>
      </w:hyperlink>
    </w:p>
    <w:p w14:paraId="3F0863EA" w14:textId="77777777" w:rsidR="0096491B" w:rsidRPr="00836D9C" w:rsidRDefault="003B4A2B" w:rsidP="0096491B">
      <w:pPr>
        <w:ind w:left="720" w:right="-140"/>
        <w:jc w:val="right"/>
        <w:rPr>
          <w:rFonts w:ascii="Amasis MT Pro" w:hAnsi="Amasis MT Pro"/>
          <w:sz w:val="52"/>
          <w:szCs w:val="52"/>
        </w:rPr>
      </w:pPr>
      <w:r>
        <w:fldChar w:fldCharType="begin"/>
      </w:r>
      <w:r>
        <w:instrText xml:space="preserve"> INCLUDEPICTURE  \d "https://media.licdn.com/dms/image/C5616AQHLIZD0TKpeXg/profile-displaybackgroundimage-shrink_200_800/0/1609273263001?e=2147483647&amp;v=beta&amp;t=BTeqbrXTsa7HhIrhwvx9JXIAxh3bgMK8fR4ZXRg2MQw" \* MERGEFORMATINET </w:instrText>
      </w:r>
      <w:r>
        <w:fldChar w:fldCharType="separate"/>
      </w:r>
      <w:r>
        <w:fldChar w:fldCharType="begin"/>
      </w:r>
      <w:r>
        <w:instrText xml:space="preserve"> INCLUDEPICTURE  \d "https://media.licdn.com/dms/image/C5616AQHLIZD0TKpeXg/profile-displaybackgroundimage-shrink_200_800/0/1609273263001?e=2147483647&amp;v=beta&amp;t=BTeqbrXTsa7HhIrhwvx9JXIAxh3bgMK8fR4ZXRg2MQw" \* MERGEFORMATINET </w:instrText>
      </w:r>
      <w:r>
        <w:fldChar w:fldCharType="separate"/>
      </w:r>
      <w:r>
        <w:fldChar w:fldCharType="begin"/>
      </w:r>
      <w:r>
        <w:instrText xml:space="preserve"> INCLUDEPICTURE  \d "https://media.licdn.com/dms/image/C5616AQHLIZD0TKpeXg/profile-displaybackgroundimage-shrink_200_800/0/1609273263001?e=2147483647&amp;v=beta&amp;t=BTeqbrXTsa7HhIrhwvx9JXIAxh3bgMK8fR4ZXRg2MQw" \* MERGEFORMATINET </w:instrText>
      </w:r>
      <w:r>
        <w:fldChar w:fldCharType="separate"/>
      </w:r>
      <w:r w:rsidR="00000000">
        <w:fldChar w:fldCharType="begin"/>
      </w:r>
      <w:r w:rsidR="00000000">
        <w:instrText xml:space="preserve"> INCLUDEPICTURE  \d "https://media.licdn.com/dms/image/C5616AQHLIZD0TKpeXg/profile-displaybackgroundimage-shrink_200_800/0/1609273263001?e=2147483647&amp;v=beta&amp;t=BTeqbrXTsa7HhIrhwvx9JXIAxh3bgMK8fR4ZXRg2MQw" \* MERGEFORMATINET </w:instrText>
      </w:r>
      <w:r w:rsidR="00000000">
        <w:fldChar w:fldCharType="separate"/>
      </w:r>
      <w:r w:rsidR="009E786E">
        <w:pict w14:anchorId="4058AA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9pt">
            <v:imagedata r:id="rId12"/>
          </v:shape>
        </w:pict>
      </w:r>
      <w:r w:rsidR="00000000">
        <w:fldChar w:fldCharType="end"/>
      </w:r>
      <w:r>
        <w:fldChar w:fldCharType="end"/>
      </w:r>
      <w:r>
        <w:fldChar w:fldCharType="end"/>
      </w:r>
      <w:r>
        <w:fldChar w:fldCharType="end"/>
      </w:r>
      <w:r>
        <w:fldChar w:fldCharType="begin"/>
      </w:r>
      <w:r>
        <w:instrText xml:space="preserve"> INCLUDEPICTURE  \d "https://upload.wikimedia.org/wikipedia/commons/thumb/9/91/Seal_of_San_Francisco.svg/1200px-Seal_of_San_Francisco.svg.png" \* MERGEFORMATINET </w:instrText>
      </w:r>
      <w:r>
        <w:fldChar w:fldCharType="separate"/>
      </w:r>
      <w:r>
        <w:fldChar w:fldCharType="begin"/>
      </w:r>
      <w:r>
        <w:instrText xml:space="preserve"> INCLUDEPICTURE  \d "https://upload.wikimedia.org/wikipedia/commons/thumb/9/91/Seal_of_San_Francisco.svg/1200px-Seal_of_San_Francisco.svg.png" \* MERGEFORMATINET </w:instrText>
      </w:r>
      <w:r>
        <w:fldChar w:fldCharType="separate"/>
      </w:r>
      <w:r>
        <w:fldChar w:fldCharType="begin"/>
      </w:r>
      <w:r>
        <w:instrText xml:space="preserve"> INCLUDEPICTURE  \d "https://upload.wikimedia.org/wikipedia/commons/thumb/9/91/Seal_of_San_Francisco.svg/1200px-Seal_of_San_Francisco.svg.png" \* MERGEFORMATINET </w:instrText>
      </w:r>
      <w:r>
        <w:fldChar w:fldCharType="separate"/>
      </w:r>
      <w:r w:rsidR="00000000">
        <w:fldChar w:fldCharType="begin"/>
      </w:r>
      <w:r w:rsidR="00000000">
        <w:instrText xml:space="preserve"> INCLUDEPICTURE  \d "https://upload.wikimedia.org/wikipedia/commons/thumb/9/91/Seal_of_San_Francisco.svg/1200px-Seal_of_San_Francisco.svg.png" \* MERGEFORMATINET </w:instrText>
      </w:r>
      <w:r w:rsidR="00000000">
        <w:fldChar w:fldCharType="separate"/>
      </w:r>
      <w:r w:rsidR="009E786E">
        <w:pict w14:anchorId="2497BD69">
          <v:shape id="_x0000_i1026" type="#_x0000_t75" style="width:.9pt;height:.9pt">
            <v:imagedata r:id="rId13"/>
          </v:shape>
        </w:pict>
      </w:r>
      <w:r w:rsidR="00000000">
        <w:fldChar w:fldCharType="end"/>
      </w:r>
      <w:r>
        <w:fldChar w:fldCharType="end"/>
      </w:r>
      <w:r>
        <w:fldChar w:fldCharType="end"/>
      </w:r>
      <w:r>
        <w:fldChar w:fldCharType="end"/>
      </w:r>
    </w:p>
    <w:p w14:paraId="3FEDF122" w14:textId="77777777" w:rsidR="00AD31F6" w:rsidRPr="006845C4" w:rsidRDefault="00AD31F6" w:rsidP="0096491B">
      <w:pPr>
        <w:ind w:left="720"/>
        <w:rPr>
          <w:rFonts w:ascii="Amasis MT Pro" w:hAnsi="Amasis MT Pro" w:cs="Arial"/>
          <w:color w:val="252525"/>
          <w:sz w:val="72"/>
          <w:szCs w:val="24"/>
        </w:rPr>
      </w:pPr>
    </w:p>
    <w:p w14:paraId="26487920" w14:textId="77777777" w:rsidR="006845C4" w:rsidRDefault="006845C4" w:rsidP="000577AA">
      <w:pPr>
        <w:jc w:val="center"/>
        <w:rPr>
          <w:rFonts w:ascii="Arial" w:hAnsi="Arial" w:cs="Arial"/>
          <w:color w:val="252525"/>
          <w:sz w:val="72"/>
          <w:szCs w:val="24"/>
        </w:rPr>
      </w:pPr>
    </w:p>
    <w:p w14:paraId="455B76F3" w14:textId="77777777" w:rsidR="006845C4" w:rsidRPr="000577AA" w:rsidRDefault="003B4A2B" w:rsidP="000577AA">
      <w:pPr>
        <w:jc w:val="center"/>
        <w:rPr>
          <w:rFonts w:ascii="Arial" w:hAnsi="Arial" w:cs="Arial"/>
          <w:color w:val="252525"/>
          <w:spacing w:val="-10"/>
          <w:sz w:val="72"/>
          <w:szCs w:val="24"/>
        </w:rPr>
      </w:pPr>
      <w:r>
        <w:rPr>
          <w:noProof/>
        </w:rPr>
        <w:drawing>
          <wp:anchor distT="0" distB="0" distL="114300" distR="114300" simplePos="0" relativeHeight="251679744" behindDoc="0" locked="0" layoutInCell="1" allowOverlap="1" wp14:anchorId="6C4A1878" wp14:editId="71999DB1">
            <wp:simplePos x="0" y="0"/>
            <wp:positionH relativeFrom="column">
              <wp:posOffset>3700780</wp:posOffset>
            </wp:positionH>
            <wp:positionV relativeFrom="paragraph">
              <wp:posOffset>496570</wp:posOffset>
            </wp:positionV>
            <wp:extent cx="1039495" cy="1039495"/>
            <wp:effectExtent l="0" t="0" r="1905" b="1905"/>
            <wp:wrapNone/>
            <wp:docPr id="2039690691" name="Picture 203969069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07840" name="Picture 11" descr="A black background with a black square&#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039495" cy="1039495"/>
                    </a:xfrm>
                    <a:prstGeom prst="rect">
                      <a:avLst/>
                    </a:prstGeom>
                    <a:noFill/>
                    <a:ln>
                      <a:noFill/>
                    </a:ln>
                  </pic:spPr>
                </pic:pic>
              </a:graphicData>
            </a:graphic>
            <wp14:sizeRelH relativeFrom="page">
              <wp14:pctWidth>0</wp14:pctWidth>
            </wp14:sizeRelH>
            <wp14:sizeRelV relativeFrom="page">
              <wp14:pctHeight>0</wp14:pctHeight>
            </wp14:sizeRelV>
          </wp:anchor>
        </w:drawing>
      </w:r>
      <w:r w:rsidR="0096491B">
        <w:rPr>
          <w:rFonts w:ascii="Amasis MT Pro" w:hAnsi="Amasis MT Pro"/>
          <w:noProof/>
          <w:sz w:val="72"/>
          <w:szCs w:val="72"/>
        </w:rPr>
        <mc:AlternateContent>
          <mc:Choice Requires="wps">
            <w:drawing>
              <wp:anchor distT="0" distB="0" distL="114300" distR="114300" simplePos="0" relativeHeight="251680768" behindDoc="1" locked="0" layoutInCell="1" allowOverlap="1" wp14:anchorId="2D4370EF" wp14:editId="0F504E61">
                <wp:simplePos x="0" y="0"/>
                <wp:positionH relativeFrom="column">
                  <wp:posOffset>3514614</wp:posOffset>
                </wp:positionH>
                <wp:positionV relativeFrom="paragraph">
                  <wp:posOffset>329814</wp:posOffset>
                </wp:positionV>
                <wp:extent cx="5791880" cy="1500996"/>
                <wp:effectExtent l="0" t="0" r="12065" b="10795"/>
                <wp:wrapNone/>
                <wp:docPr id="981824721" name="Rectangle: Rounded Corners 981824721"/>
                <wp:cNvGraphicFramePr/>
                <a:graphic xmlns:a="http://schemas.openxmlformats.org/drawingml/2006/main">
                  <a:graphicData uri="http://schemas.microsoft.com/office/word/2010/wordprocessingShape">
                    <wps:wsp>
                      <wps:cNvSpPr/>
                      <wps:spPr>
                        <a:xfrm>
                          <a:off x="0" y="0"/>
                          <a:ext cx="5791880" cy="1500996"/>
                        </a:xfrm>
                        <a:prstGeom prst="roundRect">
                          <a:avLst/>
                        </a:prstGeom>
                        <a:solidFill>
                          <a:schemeClr val="accent2">
                            <a:lumMod val="75000"/>
                            <a:alpha val="79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ounded Rectangle 10" o:spid="_x0000_s1029" style="width:456.05pt;height:118.2pt;margin-top:25.95pt;margin-left:276.75pt;mso-height-percent:0;mso-height-relative:margin;mso-width-percent:0;mso-width-relative:margin;mso-wrap-distance-bottom:0;mso-wrap-distance-left:9pt;mso-wrap-distance-right:9pt;mso-wrap-distance-top:0;mso-wrap-style:square;position:absolute;visibility:visible;v-text-anchor:middle;z-index:-251614208" arcsize="10923f" fillcolor="#c45911" strokecolor="#09101d" strokeweight="1pt">
                <v:fill opacity="51657f"/>
                <v:stroke joinstyle="miter"/>
              </v:roundrect>
            </w:pict>
          </mc:Fallback>
        </mc:AlternateContent>
      </w:r>
    </w:p>
    <w:p w14:paraId="60EF1633" w14:textId="77777777" w:rsidR="00AD31F6" w:rsidRDefault="003B4A2B">
      <w:pPr>
        <w:rPr>
          <w:color w:val="252525"/>
          <w:sz w:val="96"/>
          <w:szCs w:val="28"/>
        </w:rPr>
      </w:pPr>
      <w:r w:rsidRPr="00AD31F6">
        <w:rPr>
          <w:noProof/>
          <w:sz w:val="20"/>
          <w:szCs w:val="20"/>
        </w:rPr>
        <w:drawing>
          <wp:anchor distT="0" distB="0" distL="114300" distR="114300" simplePos="0" relativeHeight="251659264" behindDoc="0" locked="0" layoutInCell="1" allowOverlap="1" wp14:anchorId="16DB92A4" wp14:editId="00956849">
            <wp:simplePos x="0" y="0"/>
            <wp:positionH relativeFrom="page">
              <wp:align>right</wp:align>
            </wp:positionH>
            <wp:positionV relativeFrom="paragraph">
              <wp:posOffset>77470</wp:posOffset>
            </wp:positionV>
            <wp:extent cx="2560768" cy="1038225"/>
            <wp:effectExtent l="0" t="0" r="0" b="0"/>
            <wp:wrapNone/>
            <wp:docPr id="10" name="Picture 1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634388" name="Picture 10" descr="A picture containing graphical user interfac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560768" cy="1038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252525"/>
          <w:sz w:val="96"/>
          <w:szCs w:val="28"/>
        </w:rPr>
        <w:br w:type="page"/>
      </w:r>
    </w:p>
    <w:p w14:paraId="4F339F22" w14:textId="77777777" w:rsidR="00AD31F6" w:rsidRDefault="003B4A2B">
      <w:r>
        <w:rPr>
          <w:noProof/>
        </w:rPr>
        <w:lastRenderedPageBreak/>
        <mc:AlternateContent>
          <mc:Choice Requires="wps">
            <w:drawing>
              <wp:anchor distT="0" distB="0" distL="114300" distR="114300" simplePos="0" relativeHeight="251660288" behindDoc="0" locked="0" layoutInCell="1" allowOverlap="1" wp14:anchorId="7ECE6FAA" wp14:editId="509EC0F9">
                <wp:simplePos x="0" y="0"/>
                <wp:positionH relativeFrom="page">
                  <wp:align>left</wp:align>
                </wp:positionH>
                <wp:positionV relativeFrom="paragraph">
                  <wp:posOffset>-902524</wp:posOffset>
                </wp:positionV>
                <wp:extent cx="10066020" cy="2882189"/>
                <wp:effectExtent l="0" t="0" r="0" b="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6020" cy="2882189"/>
                        </a:xfrm>
                        <a:prstGeom prst="rect">
                          <a:avLst/>
                        </a:prstGeom>
                        <a:solidFill>
                          <a:srgbClr val="25252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B8E8D1" w14:textId="77777777" w:rsidR="0096491B" w:rsidRDefault="0096491B" w:rsidP="0096491B">
                            <w:pPr>
                              <w:spacing w:line="404" w:lineRule="exact"/>
                              <w:ind w:right="3504"/>
                              <w:rPr>
                                <w:rFonts w:ascii="Amasis MT Pro" w:hAnsi="Amasis MT Pro" w:cs="Arial"/>
                                <w:color w:val="FFFFFF"/>
                                <w:spacing w:val="29"/>
                                <w:sz w:val="28"/>
                                <w:szCs w:val="16"/>
                              </w:rPr>
                            </w:pPr>
                          </w:p>
                          <w:p w14:paraId="38C85B90" w14:textId="77777777" w:rsidR="00A02AF7" w:rsidRDefault="00A02AF7" w:rsidP="0096491B">
                            <w:pPr>
                              <w:spacing w:line="404" w:lineRule="exact"/>
                              <w:ind w:left="720" w:right="3504"/>
                              <w:rPr>
                                <w:rFonts w:ascii="Amasis MT Pro" w:hAnsi="Amasis MT Pro" w:cs="Arial"/>
                                <w:color w:val="FFFFFF"/>
                                <w:spacing w:val="29"/>
                                <w:sz w:val="28"/>
                                <w:szCs w:val="16"/>
                              </w:rPr>
                            </w:pPr>
                          </w:p>
                          <w:p w14:paraId="796D81A5" w14:textId="77777777" w:rsidR="00A9528B" w:rsidRPr="00EA25EC" w:rsidRDefault="003B4A2B" w:rsidP="00EA25EC">
                            <w:pPr>
                              <w:spacing w:line="404" w:lineRule="exact"/>
                              <w:ind w:left="720" w:right="4665"/>
                              <w:rPr>
                                <w:rFonts w:ascii="Amasis MT Pro" w:hAnsi="Amasis MT Pro" w:cs="Arial"/>
                                <w:color w:val="FFFFFF"/>
                                <w:spacing w:val="72"/>
                                <w:sz w:val="32"/>
                                <w:szCs w:val="18"/>
                              </w:rPr>
                            </w:pPr>
                            <w:r w:rsidRPr="00EA25EC">
                              <w:rPr>
                                <w:rFonts w:ascii="Amasis MT Pro" w:hAnsi="Amasis MT Pro" w:cs="Arial"/>
                                <w:color w:val="FFFFFF"/>
                                <w:spacing w:val="29"/>
                                <w:sz w:val="32"/>
                                <w:szCs w:val="18"/>
                              </w:rPr>
                              <w:t>THIS</w:t>
                            </w:r>
                            <w:r w:rsidRPr="00EA25EC">
                              <w:rPr>
                                <w:rFonts w:ascii="Amasis MT Pro" w:hAnsi="Amasis MT Pro" w:cs="Arial"/>
                                <w:color w:val="FFFFFF"/>
                                <w:spacing w:val="79"/>
                                <w:sz w:val="32"/>
                                <w:szCs w:val="18"/>
                              </w:rPr>
                              <w:t xml:space="preserve"> </w:t>
                            </w:r>
                            <w:r w:rsidRPr="00EA25EC">
                              <w:rPr>
                                <w:rFonts w:ascii="Amasis MT Pro" w:hAnsi="Amasis MT Pro" w:cs="Arial"/>
                                <w:color w:val="FFFFFF"/>
                                <w:spacing w:val="36"/>
                                <w:sz w:val="32"/>
                                <w:szCs w:val="18"/>
                              </w:rPr>
                              <w:t>CONSTRUCTION</w:t>
                            </w:r>
                            <w:r w:rsidRPr="00EA25EC">
                              <w:rPr>
                                <w:rFonts w:ascii="Amasis MT Pro" w:hAnsi="Amasis MT Pro" w:cs="Arial"/>
                                <w:color w:val="FFFFFF"/>
                                <w:spacing w:val="72"/>
                                <w:sz w:val="32"/>
                                <w:szCs w:val="18"/>
                              </w:rPr>
                              <w:t xml:space="preserve"> </w:t>
                            </w:r>
                            <w:r w:rsidRPr="00EA25EC">
                              <w:rPr>
                                <w:rFonts w:ascii="Amasis MT Pro" w:hAnsi="Amasis MT Pro" w:cs="Arial"/>
                                <w:color w:val="FFFFFF"/>
                                <w:spacing w:val="32"/>
                                <w:sz w:val="32"/>
                                <w:szCs w:val="18"/>
                              </w:rPr>
                              <w:t>GUIDE</w:t>
                            </w:r>
                            <w:r w:rsidRPr="00EA25EC">
                              <w:rPr>
                                <w:rFonts w:ascii="Amasis MT Pro" w:hAnsi="Amasis MT Pro" w:cs="Arial"/>
                                <w:color w:val="FFFFFF"/>
                                <w:spacing w:val="75"/>
                                <w:sz w:val="32"/>
                                <w:szCs w:val="18"/>
                              </w:rPr>
                              <w:t xml:space="preserve"> </w:t>
                            </w:r>
                            <w:r w:rsidRPr="00EA25EC">
                              <w:rPr>
                                <w:rFonts w:ascii="Amasis MT Pro" w:hAnsi="Amasis MT Pro" w:cs="Arial"/>
                                <w:color w:val="FFFFFF"/>
                                <w:spacing w:val="20"/>
                                <w:sz w:val="32"/>
                                <w:szCs w:val="18"/>
                              </w:rPr>
                              <w:t>IS</w:t>
                            </w:r>
                            <w:r w:rsidRPr="00EA25EC">
                              <w:rPr>
                                <w:rFonts w:ascii="Amasis MT Pro" w:hAnsi="Amasis MT Pro" w:cs="Arial"/>
                                <w:color w:val="FFFFFF"/>
                                <w:spacing w:val="79"/>
                                <w:sz w:val="32"/>
                                <w:szCs w:val="18"/>
                              </w:rPr>
                              <w:t xml:space="preserve"> </w:t>
                            </w:r>
                            <w:r w:rsidRPr="00EA25EC">
                              <w:rPr>
                                <w:rFonts w:ascii="Amasis MT Pro" w:hAnsi="Amasis MT Pro" w:cs="Arial"/>
                                <w:color w:val="FFFFFF"/>
                                <w:spacing w:val="34"/>
                                <w:sz w:val="32"/>
                                <w:szCs w:val="18"/>
                              </w:rPr>
                              <w:t>INTENDED</w:t>
                            </w:r>
                            <w:r w:rsidRPr="00EA25EC">
                              <w:rPr>
                                <w:rFonts w:ascii="Amasis MT Pro" w:hAnsi="Amasis MT Pro" w:cs="Arial"/>
                                <w:color w:val="FFFFFF"/>
                                <w:spacing w:val="72"/>
                                <w:sz w:val="32"/>
                                <w:szCs w:val="18"/>
                              </w:rPr>
                              <w:t xml:space="preserve"> </w:t>
                            </w:r>
                            <w:r w:rsidRPr="00EA25EC">
                              <w:rPr>
                                <w:rFonts w:ascii="Amasis MT Pro" w:hAnsi="Amasis MT Pro" w:cs="Arial"/>
                                <w:color w:val="FFFFFF"/>
                                <w:spacing w:val="20"/>
                                <w:sz w:val="32"/>
                                <w:szCs w:val="18"/>
                              </w:rPr>
                              <w:t>AS</w:t>
                            </w:r>
                            <w:r w:rsidRPr="00EA25EC">
                              <w:rPr>
                                <w:rFonts w:ascii="Amasis MT Pro" w:hAnsi="Amasis MT Pro" w:cs="Arial"/>
                                <w:color w:val="FFFFFF"/>
                                <w:spacing w:val="79"/>
                                <w:sz w:val="32"/>
                                <w:szCs w:val="18"/>
                              </w:rPr>
                              <w:t xml:space="preserve"> </w:t>
                            </w:r>
                            <w:r w:rsidRPr="00EA25EC">
                              <w:rPr>
                                <w:rFonts w:ascii="Amasis MT Pro" w:hAnsi="Amasis MT Pro" w:cs="Arial"/>
                                <w:color w:val="FFFFFF"/>
                                <w:sz w:val="32"/>
                                <w:szCs w:val="18"/>
                              </w:rPr>
                              <w:t>A</w:t>
                            </w:r>
                            <w:r w:rsidRPr="00EA25EC">
                              <w:rPr>
                                <w:rFonts w:ascii="Amasis MT Pro" w:hAnsi="Amasis MT Pro" w:cs="Arial"/>
                                <w:color w:val="FFFFFF"/>
                                <w:spacing w:val="37"/>
                                <w:w w:val="150"/>
                                <w:sz w:val="32"/>
                                <w:szCs w:val="18"/>
                              </w:rPr>
                              <w:t xml:space="preserve"> </w:t>
                            </w:r>
                            <w:r w:rsidRPr="00EA25EC">
                              <w:rPr>
                                <w:rFonts w:ascii="Amasis MT Pro" w:hAnsi="Amasis MT Pro" w:cs="Arial"/>
                                <w:color w:val="FFFFFF"/>
                                <w:spacing w:val="34"/>
                                <w:sz w:val="32"/>
                                <w:szCs w:val="18"/>
                              </w:rPr>
                              <w:t>GENERAL</w:t>
                            </w:r>
                            <w:r w:rsidRPr="00EA25EC">
                              <w:rPr>
                                <w:rFonts w:ascii="Amasis MT Pro" w:hAnsi="Amasis MT Pro" w:cs="Arial"/>
                                <w:color w:val="FFFFFF"/>
                                <w:spacing w:val="71"/>
                                <w:sz w:val="32"/>
                                <w:szCs w:val="18"/>
                              </w:rPr>
                              <w:t xml:space="preserve"> </w:t>
                            </w:r>
                            <w:r w:rsidRPr="00EA25EC">
                              <w:rPr>
                                <w:rFonts w:ascii="Amasis MT Pro" w:hAnsi="Amasis MT Pro" w:cs="Arial"/>
                                <w:color w:val="FFFFFF"/>
                                <w:spacing w:val="33"/>
                                <w:sz w:val="32"/>
                                <w:szCs w:val="18"/>
                              </w:rPr>
                              <w:t>OVERVIEW</w:t>
                            </w:r>
                            <w:r w:rsidR="0096491B" w:rsidRPr="00EA25EC">
                              <w:rPr>
                                <w:rFonts w:ascii="Amasis MT Pro" w:hAnsi="Amasis MT Pro" w:cs="Arial"/>
                                <w:color w:val="FFFFFF"/>
                                <w:spacing w:val="72"/>
                                <w:sz w:val="32"/>
                                <w:szCs w:val="18"/>
                              </w:rPr>
                              <w:t xml:space="preserve"> </w:t>
                            </w:r>
                            <w:r w:rsidRPr="00EA25EC">
                              <w:rPr>
                                <w:rFonts w:ascii="Amasis MT Pro" w:hAnsi="Amasis MT Pro" w:cs="Arial"/>
                                <w:color w:val="FFFFFF"/>
                                <w:spacing w:val="20"/>
                                <w:sz w:val="32"/>
                                <w:szCs w:val="18"/>
                              </w:rPr>
                              <w:t>OF</w:t>
                            </w:r>
                            <w:r w:rsidRPr="00EA25EC">
                              <w:rPr>
                                <w:rFonts w:ascii="Amasis MT Pro" w:hAnsi="Amasis MT Pro" w:cs="Arial"/>
                                <w:color w:val="FFFFFF"/>
                                <w:spacing w:val="79"/>
                                <w:sz w:val="32"/>
                                <w:szCs w:val="18"/>
                              </w:rPr>
                              <w:t xml:space="preserve"> </w:t>
                            </w:r>
                            <w:r w:rsidRPr="00EA25EC">
                              <w:rPr>
                                <w:rFonts w:ascii="Amasis MT Pro" w:hAnsi="Amasis MT Pro" w:cs="Arial"/>
                                <w:color w:val="FFFFFF"/>
                                <w:spacing w:val="26"/>
                                <w:sz w:val="32"/>
                                <w:szCs w:val="18"/>
                              </w:rPr>
                              <w:t>THE</w:t>
                            </w:r>
                            <w:r w:rsidRPr="00EA25EC">
                              <w:rPr>
                                <w:rFonts w:ascii="Amasis MT Pro" w:hAnsi="Amasis MT Pro" w:cs="Arial"/>
                                <w:color w:val="FFFFFF"/>
                                <w:spacing w:val="35"/>
                                <w:w w:val="150"/>
                                <w:sz w:val="32"/>
                                <w:szCs w:val="18"/>
                              </w:rPr>
                              <w:t xml:space="preserve"> </w:t>
                            </w:r>
                            <w:r w:rsidRPr="00EA25EC">
                              <w:rPr>
                                <w:rFonts w:ascii="Amasis MT Pro" w:hAnsi="Amasis MT Pro" w:cs="Arial"/>
                                <w:color w:val="FFFFFF"/>
                                <w:spacing w:val="34"/>
                                <w:sz w:val="32"/>
                                <w:szCs w:val="18"/>
                              </w:rPr>
                              <w:t xml:space="preserve">STRUCTURAL </w:t>
                            </w:r>
                            <w:r w:rsidRPr="00EA25EC">
                              <w:rPr>
                                <w:rFonts w:ascii="Amasis MT Pro" w:hAnsi="Amasis MT Pro" w:cs="Arial"/>
                                <w:color w:val="FFFFFF"/>
                                <w:spacing w:val="35"/>
                                <w:sz w:val="32"/>
                                <w:szCs w:val="18"/>
                              </w:rPr>
                              <w:t>REQUIREMENTS</w:t>
                            </w:r>
                            <w:r w:rsidRPr="00EA25EC">
                              <w:rPr>
                                <w:rFonts w:ascii="Amasis MT Pro" w:hAnsi="Amasis MT Pro" w:cs="Arial"/>
                                <w:color w:val="FFFFFF"/>
                                <w:spacing w:val="80"/>
                                <w:sz w:val="32"/>
                                <w:szCs w:val="18"/>
                              </w:rPr>
                              <w:t xml:space="preserve"> </w:t>
                            </w:r>
                            <w:r w:rsidRPr="00EA25EC">
                              <w:rPr>
                                <w:rFonts w:ascii="Amasis MT Pro" w:hAnsi="Amasis MT Pro" w:cs="Arial"/>
                                <w:color w:val="FFFFFF"/>
                                <w:spacing w:val="26"/>
                                <w:sz w:val="32"/>
                                <w:szCs w:val="18"/>
                              </w:rPr>
                              <w:t>FOR</w:t>
                            </w:r>
                            <w:r w:rsidRPr="00EA25EC">
                              <w:rPr>
                                <w:rFonts w:ascii="Amasis MT Pro" w:hAnsi="Amasis MT Pro" w:cs="Arial"/>
                                <w:color w:val="FFFFFF"/>
                                <w:spacing w:val="80"/>
                                <w:sz w:val="32"/>
                                <w:szCs w:val="18"/>
                              </w:rPr>
                              <w:t xml:space="preserve"> </w:t>
                            </w:r>
                            <w:r w:rsidRPr="00EA25EC">
                              <w:rPr>
                                <w:rFonts w:ascii="Amasis MT Pro" w:hAnsi="Amasis MT Pro" w:cs="Arial"/>
                                <w:color w:val="FFFFFF"/>
                                <w:spacing w:val="27"/>
                                <w:sz w:val="32"/>
                                <w:szCs w:val="18"/>
                              </w:rPr>
                              <w:t>ANY</w:t>
                            </w:r>
                            <w:r w:rsidRPr="00EA25EC">
                              <w:rPr>
                                <w:rFonts w:ascii="Amasis MT Pro" w:hAnsi="Amasis MT Pro" w:cs="Arial"/>
                                <w:color w:val="FFFFFF"/>
                                <w:spacing w:val="80"/>
                                <w:sz w:val="32"/>
                                <w:szCs w:val="18"/>
                              </w:rPr>
                              <w:t xml:space="preserve"> </w:t>
                            </w:r>
                            <w:r w:rsidRPr="00EA25EC">
                              <w:rPr>
                                <w:rFonts w:ascii="Amasis MT Pro" w:hAnsi="Amasis MT Pro" w:cs="Arial"/>
                                <w:color w:val="FFFFFF"/>
                                <w:spacing w:val="33"/>
                                <w:sz w:val="32"/>
                                <w:szCs w:val="18"/>
                              </w:rPr>
                              <w:t>PERSON</w:t>
                            </w:r>
                          </w:p>
                          <w:p w14:paraId="79138B14" w14:textId="77777777" w:rsidR="00AD31F6" w:rsidRPr="00EA25EC" w:rsidRDefault="003B4A2B" w:rsidP="00EA25EC">
                            <w:pPr>
                              <w:spacing w:line="404" w:lineRule="exact"/>
                              <w:ind w:left="720" w:right="4665"/>
                              <w:rPr>
                                <w:rFonts w:ascii="Amasis MT Pro" w:hAnsi="Amasis MT Pro" w:cs="Arial"/>
                                <w:color w:val="FFFFFF"/>
                                <w:spacing w:val="34"/>
                                <w:sz w:val="32"/>
                                <w:szCs w:val="18"/>
                              </w:rPr>
                            </w:pPr>
                            <w:r w:rsidRPr="00EA25EC">
                              <w:rPr>
                                <w:rFonts w:ascii="Amasis MT Pro" w:hAnsi="Amasis MT Pro" w:cs="Arial"/>
                                <w:color w:val="FFFFFF"/>
                                <w:spacing w:val="34"/>
                                <w:sz w:val="32"/>
                                <w:szCs w:val="18"/>
                              </w:rPr>
                              <w:t>INTENDING</w:t>
                            </w:r>
                            <w:r w:rsidRPr="00EA25EC">
                              <w:rPr>
                                <w:rFonts w:ascii="Amasis MT Pro" w:hAnsi="Amasis MT Pro" w:cs="Arial"/>
                                <w:color w:val="FFFFFF"/>
                                <w:spacing w:val="80"/>
                                <w:sz w:val="32"/>
                                <w:szCs w:val="18"/>
                              </w:rPr>
                              <w:t xml:space="preserve"> </w:t>
                            </w:r>
                            <w:r w:rsidRPr="00EA25EC">
                              <w:rPr>
                                <w:rFonts w:ascii="Amasis MT Pro" w:hAnsi="Amasis MT Pro" w:cs="Arial"/>
                                <w:color w:val="FFFFFF"/>
                                <w:spacing w:val="13"/>
                                <w:sz w:val="32"/>
                                <w:szCs w:val="18"/>
                              </w:rPr>
                              <w:t>TO</w:t>
                            </w:r>
                            <w:r w:rsidRPr="00EA25EC">
                              <w:rPr>
                                <w:rFonts w:ascii="Amasis MT Pro" w:hAnsi="Amasis MT Pro" w:cs="Arial"/>
                                <w:color w:val="FFFFFF"/>
                                <w:spacing w:val="80"/>
                                <w:sz w:val="32"/>
                                <w:szCs w:val="18"/>
                              </w:rPr>
                              <w:t xml:space="preserve"> </w:t>
                            </w:r>
                            <w:r w:rsidRPr="00EA25EC">
                              <w:rPr>
                                <w:rFonts w:ascii="Amasis MT Pro" w:hAnsi="Amasis MT Pro" w:cs="Arial"/>
                                <w:color w:val="FFFFFF"/>
                                <w:spacing w:val="34"/>
                                <w:sz w:val="32"/>
                                <w:szCs w:val="18"/>
                              </w:rPr>
                              <w:t xml:space="preserve">OPERATE A </w:t>
                            </w:r>
                            <w:r w:rsidR="00E9618A">
                              <w:rPr>
                                <w:rFonts w:ascii="Amasis MT Pro" w:hAnsi="Amasis MT Pro" w:cs="Arial"/>
                                <w:color w:val="FFFFFF"/>
                                <w:spacing w:val="34"/>
                                <w:sz w:val="32"/>
                                <w:szCs w:val="18"/>
                              </w:rPr>
                              <w:t>C</w:t>
                            </w:r>
                            <w:r w:rsidR="00F27F40">
                              <w:rPr>
                                <w:rFonts w:ascii="Amasis MT Pro" w:hAnsi="Amasis MT Pro" w:cs="Arial"/>
                                <w:color w:val="FFFFFF"/>
                                <w:spacing w:val="34"/>
                                <w:sz w:val="32"/>
                                <w:szCs w:val="18"/>
                              </w:rPr>
                              <w:t xml:space="preserve">OMPACT MOBILE FOOD OPERATION </w:t>
                            </w:r>
                            <w:r w:rsidR="00F74F37">
                              <w:rPr>
                                <w:rFonts w:ascii="Amasis MT Pro" w:hAnsi="Amasis MT Pro" w:cs="Arial"/>
                                <w:color w:val="FFFFFF"/>
                                <w:spacing w:val="34"/>
                                <w:sz w:val="32"/>
                                <w:szCs w:val="18"/>
                              </w:rPr>
                              <w:t>(C</w:t>
                            </w:r>
                            <w:r w:rsidRPr="00EA25EC">
                              <w:rPr>
                                <w:rFonts w:ascii="Amasis MT Pro" w:hAnsi="Amasis MT Pro" w:cs="Arial"/>
                                <w:color w:val="FFFFFF"/>
                                <w:spacing w:val="34"/>
                                <w:sz w:val="32"/>
                                <w:szCs w:val="18"/>
                              </w:rPr>
                              <w:t>MFO</w:t>
                            </w:r>
                            <w:r w:rsidR="00F74F37">
                              <w:rPr>
                                <w:rFonts w:ascii="Amasis MT Pro" w:hAnsi="Amasis MT Pro" w:cs="Arial"/>
                                <w:color w:val="FFFFFF"/>
                                <w:spacing w:val="34"/>
                                <w:sz w:val="32"/>
                                <w:szCs w:val="18"/>
                              </w:rPr>
                              <w:t>)</w:t>
                            </w:r>
                            <w:r w:rsidRPr="00EA25EC">
                              <w:rPr>
                                <w:rFonts w:ascii="Amasis MT Pro" w:hAnsi="Amasis MT Pro" w:cs="Arial"/>
                                <w:color w:val="FFFFFF"/>
                                <w:spacing w:val="31"/>
                                <w:sz w:val="32"/>
                                <w:szCs w:val="18"/>
                              </w:rPr>
                              <w:t xml:space="preserve"> </w:t>
                            </w:r>
                            <w:r w:rsidRPr="00EA25EC">
                              <w:rPr>
                                <w:rFonts w:ascii="Amasis MT Pro" w:hAnsi="Amasis MT Pro" w:cs="Arial"/>
                                <w:color w:val="FFFFFF"/>
                                <w:spacing w:val="20"/>
                                <w:sz w:val="32"/>
                                <w:szCs w:val="18"/>
                              </w:rPr>
                              <w:t>IN</w:t>
                            </w:r>
                            <w:r w:rsidRPr="00EA25EC">
                              <w:rPr>
                                <w:rFonts w:ascii="Amasis MT Pro" w:hAnsi="Amasis MT Pro" w:cs="Arial"/>
                                <w:color w:val="FFFFFF"/>
                                <w:spacing w:val="80"/>
                                <w:sz w:val="32"/>
                                <w:szCs w:val="18"/>
                              </w:rPr>
                              <w:t xml:space="preserve"> </w:t>
                            </w:r>
                            <w:r w:rsidRPr="00EA25EC">
                              <w:rPr>
                                <w:rFonts w:ascii="Amasis MT Pro" w:hAnsi="Amasis MT Pro" w:cs="Arial"/>
                                <w:color w:val="FFFFFF"/>
                                <w:spacing w:val="26"/>
                                <w:sz w:val="32"/>
                                <w:szCs w:val="18"/>
                              </w:rPr>
                              <w:t>SAN</w:t>
                            </w:r>
                            <w:r w:rsidRPr="00EA25EC">
                              <w:rPr>
                                <w:rFonts w:ascii="Amasis MT Pro" w:hAnsi="Amasis MT Pro" w:cs="Arial"/>
                                <w:color w:val="FFFFFF"/>
                                <w:spacing w:val="80"/>
                                <w:sz w:val="32"/>
                                <w:szCs w:val="18"/>
                              </w:rPr>
                              <w:t xml:space="preserve"> </w:t>
                            </w:r>
                            <w:r w:rsidRPr="00EA25EC">
                              <w:rPr>
                                <w:rFonts w:ascii="Amasis MT Pro" w:hAnsi="Amasis MT Pro" w:cs="Arial"/>
                                <w:color w:val="FFFFFF"/>
                                <w:spacing w:val="35"/>
                                <w:sz w:val="32"/>
                                <w:szCs w:val="18"/>
                              </w:rPr>
                              <w:t>FRANCISCO</w:t>
                            </w:r>
                            <w:r w:rsidRPr="00EA25EC">
                              <w:rPr>
                                <w:rFonts w:ascii="Amasis MT Pro" w:hAnsi="Amasis MT Pro" w:cs="Arial"/>
                                <w:color w:val="FFFFFF"/>
                                <w:spacing w:val="80"/>
                                <w:sz w:val="32"/>
                                <w:szCs w:val="18"/>
                              </w:rPr>
                              <w:t xml:space="preserve"> </w:t>
                            </w:r>
                            <w:r w:rsidRPr="00EA25EC">
                              <w:rPr>
                                <w:rFonts w:ascii="Amasis MT Pro" w:hAnsi="Amasis MT Pro" w:cs="Arial"/>
                                <w:color w:val="FFFFFF"/>
                                <w:spacing w:val="27"/>
                                <w:sz w:val="32"/>
                                <w:szCs w:val="18"/>
                              </w:rPr>
                              <w:t>COUNTY</w:t>
                            </w:r>
                          </w:p>
                          <w:p w14:paraId="7DCB6D15" w14:textId="77777777" w:rsidR="00AD31F6" w:rsidRPr="00EA25EC" w:rsidRDefault="00AD31F6" w:rsidP="00EA25EC">
                            <w:pPr>
                              <w:ind w:left="720" w:right="4665"/>
                              <w:rPr>
                                <w:rFonts w:ascii="Amasis MT Pro" w:hAnsi="Amasis MT Pro" w:cs="Arial"/>
                                <w:color w:val="FFFFFF"/>
                                <w:spacing w:val="29"/>
                                <w:sz w:val="32"/>
                                <w:szCs w:val="18"/>
                              </w:rPr>
                            </w:pPr>
                          </w:p>
                          <w:p w14:paraId="0024B159" w14:textId="77777777" w:rsidR="00AD31F6" w:rsidRPr="00EA25EC" w:rsidRDefault="003B4A2B" w:rsidP="00EA25EC">
                            <w:pPr>
                              <w:ind w:left="720" w:right="4665"/>
                              <w:rPr>
                                <w:rFonts w:ascii="Amasis MT Pro" w:hAnsi="Amasis MT Pro" w:cs="Arial"/>
                                <w:sz w:val="20"/>
                                <w:szCs w:val="20"/>
                              </w:rPr>
                            </w:pPr>
                            <w:r w:rsidRPr="00EA25EC">
                              <w:rPr>
                                <w:rFonts w:ascii="Amasis MT Pro" w:hAnsi="Amasis MT Pro" w:cs="Arial"/>
                                <w:color w:val="FFFFFF"/>
                                <w:spacing w:val="29"/>
                                <w:sz w:val="32"/>
                                <w:szCs w:val="18"/>
                              </w:rPr>
                              <w:t>THIS</w:t>
                            </w:r>
                            <w:r w:rsidRPr="00EA25EC">
                              <w:rPr>
                                <w:rFonts w:ascii="Amasis MT Pro" w:hAnsi="Amasis MT Pro" w:cs="Arial"/>
                                <w:color w:val="FFFFFF"/>
                                <w:spacing w:val="80"/>
                                <w:sz w:val="32"/>
                                <w:szCs w:val="18"/>
                              </w:rPr>
                              <w:t xml:space="preserve"> </w:t>
                            </w:r>
                            <w:r w:rsidRPr="00EA25EC">
                              <w:rPr>
                                <w:rFonts w:ascii="Amasis MT Pro" w:hAnsi="Amasis MT Pro" w:cs="Arial"/>
                                <w:color w:val="FFFFFF"/>
                                <w:spacing w:val="32"/>
                                <w:sz w:val="32"/>
                                <w:szCs w:val="18"/>
                              </w:rPr>
                              <w:t>GUIDE</w:t>
                            </w:r>
                            <w:r w:rsidRPr="00EA25EC">
                              <w:rPr>
                                <w:rFonts w:ascii="Amasis MT Pro" w:hAnsi="Amasis MT Pro" w:cs="Arial"/>
                                <w:color w:val="FFFFFF"/>
                                <w:spacing w:val="80"/>
                                <w:sz w:val="32"/>
                                <w:szCs w:val="18"/>
                              </w:rPr>
                              <w:t xml:space="preserve"> </w:t>
                            </w:r>
                            <w:r w:rsidRPr="00EA25EC">
                              <w:rPr>
                                <w:rFonts w:ascii="Amasis MT Pro" w:hAnsi="Amasis MT Pro" w:cs="Arial"/>
                                <w:color w:val="FFFFFF"/>
                                <w:spacing w:val="33"/>
                                <w:sz w:val="32"/>
                                <w:szCs w:val="18"/>
                              </w:rPr>
                              <w:t>SHOULD</w:t>
                            </w:r>
                            <w:r w:rsidRPr="00EA25EC">
                              <w:rPr>
                                <w:rFonts w:ascii="Amasis MT Pro" w:hAnsi="Amasis MT Pro" w:cs="Arial"/>
                                <w:color w:val="FFFFFF"/>
                                <w:spacing w:val="80"/>
                                <w:sz w:val="32"/>
                                <w:szCs w:val="18"/>
                              </w:rPr>
                              <w:t xml:space="preserve"> </w:t>
                            </w:r>
                            <w:r w:rsidRPr="00EA25EC">
                              <w:rPr>
                                <w:rFonts w:ascii="Amasis MT Pro" w:hAnsi="Amasis MT Pro" w:cs="Arial"/>
                                <w:color w:val="FFFFFF"/>
                                <w:spacing w:val="24"/>
                                <w:sz w:val="32"/>
                                <w:szCs w:val="18"/>
                              </w:rPr>
                              <w:t>NOT</w:t>
                            </w:r>
                            <w:r w:rsidRPr="00EA25EC">
                              <w:rPr>
                                <w:rFonts w:ascii="Amasis MT Pro" w:hAnsi="Amasis MT Pro" w:cs="Arial"/>
                                <w:color w:val="FFFFFF"/>
                                <w:spacing w:val="80"/>
                                <w:sz w:val="32"/>
                                <w:szCs w:val="18"/>
                              </w:rPr>
                              <w:t xml:space="preserve"> </w:t>
                            </w:r>
                            <w:r w:rsidRPr="00EA25EC">
                              <w:rPr>
                                <w:rFonts w:ascii="Amasis MT Pro" w:hAnsi="Amasis MT Pro" w:cs="Arial"/>
                                <w:color w:val="FFFFFF"/>
                                <w:spacing w:val="20"/>
                                <w:sz w:val="32"/>
                                <w:szCs w:val="18"/>
                              </w:rPr>
                              <w:t>BE</w:t>
                            </w:r>
                            <w:r w:rsidRPr="00EA25EC">
                              <w:rPr>
                                <w:rFonts w:ascii="Amasis MT Pro" w:hAnsi="Amasis MT Pro" w:cs="Arial"/>
                                <w:color w:val="FFFFFF"/>
                                <w:spacing w:val="80"/>
                                <w:sz w:val="32"/>
                                <w:szCs w:val="18"/>
                              </w:rPr>
                              <w:t xml:space="preserve"> </w:t>
                            </w:r>
                            <w:r w:rsidRPr="00EA25EC">
                              <w:rPr>
                                <w:rFonts w:ascii="Amasis MT Pro" w:hAnsi="Amasis MT Pro" w:cs="Arial"/>
                                <w:color w:val="FFFFFF"/>
                                <w:spacing w:val="35"/>
                                <w:sz w:val="32"/>
                                <w:szCs w:val="18"/>
                              </w:rPr>
                              <w:t>CONSIDERED</w:t>
                            </w:r>
                            <w:r w:rsidRPr="00EA25EC">
                              <w:rPr>
                                <w:rFonts w:ascii="Amasis MT Pro" w:hAnsi="Amasis MT Pro" w:cs="Arial"/>
                                <w:color w:val="FFFFFF"/>
                                <w:spacing w:val="80"/>
                                <w:sz w:val="32"/>
                                <w:szCs w:val="18"/>
                              </w:rPr>
                              <w:t xml:space="preserve"> </w:t>
                            </w:r>
                            <w:r w:rsidRPr="00EA25EC">
                              <w:rPr>
                                <w:rFonts w:ascii="Amasis MT Pro" w:hAnsi="Amasis MT Pro" w:cs="Arial"/>
                                <w:color w:val="FFFFFF"/>
                                <w:spacing w:val="30"/>
                                <w:sz w:val="32"/>
                                <w:szCs w:val="18"/>
                              </w:rPr>
                              <w:t>ALL-</w:t>
                            </w:r>
                            <w:r w:rsidRPr="00EA25EC">
                              <w:rPr>
                                <w:rFonts w:ascii="Amasis MT Pro" w:hAnsi="Amasis MT Pro" w:cs="Arial"/>
                                <w:color w:val="FFFFFF"/>
                                <w:spacing w:val="-45"/>
                                <w:sz w:val="32"/>
                                <w:szCs w:val="18"/>
                              </w:rPr>
                              <w:t xml:space="preserve"> </w:t>
                            </w:r>
                            <w:r w:rsidRPr="00EA25EC">
                              <w:rPr>
                                <w:rFonts w:ascii="Amasis MT Pro" w:hAnsi="Amasis MT Pro" w:cs="Arial"/>
                                <w:color w:val="FFFFFF"/>
                                <w:spacing w:val="34"/>
                                <w:sz w:val="32"/>
                                <w:szCs w:val="18"/>
                              </w:rPr>
                              <w:t>INCLUSIVE</w:t>
                            </w:r>
                          </w:p>
                        </w:txbxContent>
                      </wps:txbx>
                      <wps:bodyPr rot="0" vert="horz" wrap="square" anchor="t" anchorCtr="0" upright="1"/>
                    </wps:wsp>
                  </a:graphicData>
                </a:graphic>
                <wp14:sizeRelV relativeFrom="margin">
                  <wp14:pctHeight>0</wp14:pctHeight>
                </wp14:sizeRelV>
              </wp:anchor>
            </w:drawing>
          </mc:Choice>
          <mc:Fallback>
            <w:pict>
              <v:rect w14:anchorId="7ECE6FAA" id="Rectangle 44" o:spid="_x0000_s1026" style="position:absolute;margin-left:0;margin-top:-71.05pt;width:792.6pt;height:226.95pt;z-index:251660288;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" fillcolor="#252525" stroked="f">
                <v:textbox>
                  <w:txbxContent>
                    <w:p w14:paraId="08B8E8D1" w14:textId="77777777" w:rsidR="0096491B" w:rsidRDefault="0096491B" w:rsidP="0096491B">
                      <w:pPr>
                        <w:spacing w:line="404" w:lineRule="exact"/>
                        <w:ind w:right="3504"/>
                        <w:rPr>
                          <w:rFonts w:ascii="Amasis MT Pro" w:hAnsi="Amasis MT Pro" w:cs="Arial"/>
                          <w:color w:val="FFFFFF"/>
                          <w:spacing w:val="29"/>
                          <w:sz w:val="28"/>
                          <w:szCs w:val="16"/>
                        </w:rPr>
                      </w:pPr>
                    </w:p>
                    <w:p w14:paraId="38C85B90" w14:textId="77777777" w:rsidR="00A02AF7" w:rsidRDefault="00A02AF7" w:rsidP="0096491B">
                      <w:pPr>
                        <w:spacing w:line="404" w:lineRule="exact"/>
                        <w:ind w:left="720" w:right="3504"/>
                        <w:rPr>
                          <w:rFonts w:ascii="Amasis MT Pro" w:hAnsi="Amasis MT Pro" w:cs="Arial"/>
                          <w:color w:val="FFFFFF"/>
                          <w:spacing w:val="29"/>
                          <w:sz w:val="28"/>
                          <w:szCs w:val="16"/>
                        </w:rPr>
                      </w:pPr>
                    </w:p>
                    <w:p w14:paraId="796D81A5" w14:textId="77777777" w:rsidR="00A9528B" w:rsidRPr="00EA25EC" w:rsidRDefault="003B4A2B" w:rsidP="00EA25EC">
                      <w:pPr>
                        <w:spacing w:line="404" w:lineRule="exact"/>
                        <w:ind w:left="720" w:right="4665"/>
                        <w:rPr>
                          <w:rFonts w:ascii="Amasis MT Pro" w:hAnsi="Amasis MT Pro" w:cs="Arial"/>
                          <w:color w:val="FFFFFF"/>
                          <w:spacing w:val="72"/>
                          <w:sz w:val="32"/>
                          <w:szCs w:val="18"/>
                        </w:rPr>
                      </w:pPr>
                      <w:r w:rsidRPr="00EA25EC">
                        <w:rPr>
                          <w:rFonts w:ascii="Amasis MT Pro" w:hAnsi="Amasis MT Pro" w:cs="Arial"/>
                          <w:color w:val="FFFFFF"/>
                          <w:spacing w:val="29"/>
                          <w:sz w:val="32"/>
                          <w:szCs w:val="18"/>
                        </w:rPr>
                        <w:t>THIS</w:t>
                      </w:r>
                      <w:r w:rsidRPr="00EA25EC">
                        <w:rPr>
                          <w:rFonts w:ascii="Amasis MT Pro" w:hAnsi="Amasis MT Pro" w:cs="Arial"/>
                          <w:color w:val="FFFFFF"/>
                          <w:spacing w:val="79"/>
                          <w:sz w:val="32"/>
                          <w:szCs w:val="18"/>
                        </w:rPr>
                        <w:t xml:space="preserve"> </w:t>
                      </w:r>
                      <w:r w:rsidRPr="00EA25EC">
                        <w:rPr>
                          <w:rFonts w:ascii="Amasis MT Pro" w:hAnsi="Amasis MT Pro" w:cs="Arial"/>
                          <w:color w:val="FFFFFF"/>
                          <w:spacing w:val="36"/>
                          <w:sz w:val="32"/>
                          <w:szCs w:val="18"/>
                        </w:rPr>
                        <w:t>CONSTRUCTION</w:t>
                      </w:r>
                      <w:r w:rsidRPr="00EA25EC">
                        <w:rPr>
                          <w:rFonts w:ascii="Amasis MT Pro" w:hAnsi="Amasis MT Pro" w:cs="Arial"/>
                          <w:color w:val="FFFFFF"/>
                          <w:spacing w:val="72"/>
                          <w:sz w:val="32"/>
                          <w:szCs w:val="18"/>
                        </w:rPr>
                        <w:t xml:space="preserve"> </w:t>
                      </w:r>
                      <w:r w:rsidRPr="00EA25EC">
                        <w:rPr>
                          <w:rFonts w:ascii="Amasis MT Pro" w:hAnsi="Amasis MT Pro" w:cs="Arial"/>
                          <w:color w:val="FFFFFF"/>
                          <w:spacing w:val="32"/>
                          <w:sz w:val="32"/>
                          <w:szCs w:val="18"/>
                        </w:rPr>
                        <w:t>GUIDE</w:t>
                      </w:r>
                      <w:r w:rsidRPr="00EA25EC">
                        <w:rPr>
                          <w:rFonts w:ascii="Amasis MT Pro" w:hAnsi="Amasis MT Pro" w:cs="Arial"/>
                          <w:color w:val="FFFFFF"/>
                          <w:spacing w:val="75"/>
                          <w:sz w:val="32"/>
                          <w:szCs w:val="18"/>
                        </w:rPr>
                        <w:t xml:space="preserve"> </w:t>
                      </w:r>
                      <w:r w:rsidRPr="00EA25EC">
                        <w:rPr>
                          <w:rFonts w:ascii="Amasis MT Pro" w:hAnsi="Amasis MT Pro" w:cs="Arial"/>
                          <w:color w:val="FFFFFF"/>
                          <w:spacing w:val="20"/>
                          <w:sz w:val="32"/>
                          <w:szCs w:val="18"/>
                        </w:rPr>
                        <w:t>IS</w:t>
                      </w:r>
                      <w:r w:rsidRPr="00EA25EC">
                        <w:rPr>
                          <w:rFonts w:ascii="Amasis MT Pro" w:hAnsi="Amasis MT Pro" w:cs="Arial"/>
                          <w:color w:val="FFFFFF"/>
                          <w:spacing w:val="79"/>
                          <w:sz w:val="32"/>
                          <w:szCs w:val="18"/>
                        </w:rPr>
                        <w:t xml:space="preserve"> </w:t>
                      </w:r>
                      <w:r w:rsidRPr="00EA25EC">
                        <w:rPr>
                          <w:rFonts w:ascii="Amasis MT Pro" w:hAnsi="Amasis MT Pro" w:cs="Arial"/>
                          <w:color w:val="FFFFFF"/>
                          <w:spacing w:val="34"/>
                          <w:sz w:val="32"/>
                          <w:szCs w:val="18"/>
                        </w:rPr>
                        <w:t>INTENDED</w:t>
                      </w:r>
                      <w:r w:rsidRPr="00EA25EC">
                        <w:rPr>
                          <w:rFonts w:ascii="Amasis MT Pro" w:hAnsi="Amasis MT Pro" w:cs="Arial"/>
                          <w:color w:val="FFFFFF"/>
                          <w:spacing w:val="72"/>
                          <w:sz w:val="32"/>
                          <w:szCs w:val="18"/>
                        </w:rPr>
                        <w:t xml:space="preserve"> </w:t>
                      </w:r>
                      <w:r w:rsidRPr="00EA25EC">
                        <w:rPr>
                          <w:rFonts w:ascii="Amasis MT Pro" w:hAnsi="Amasis MT Pro" w:cs="Arial"/>
                          <w:color w:val="FFFFFF"/>
                          <w:spacing w:val="20"/>
                          <w:sz w:val="32"/>
                          <w:szCs w:val="18"/>
                        </w:rPr>
                        <w:t>AS</w:t>
                      </w:r>
                      <w:r w:rsidRPr="00EA25EC">
                        <w:rPr>
                          <w:rFonts w:ascii="Amasis MT Pro" w:hAnsi="Amasis MT Pro" w:cs="Arial"/>
                          <w:color w:val="FFFFFF"/>
                          <w:spacing w:val="79"/>
                          <w:sz w:val="32"/>
                          <w:szCs w:val="18"/>
                        </w:rPr>
                        <w:t xml:space="preserve"> </w:t>
                      </w:r>
                      <w:r w:rsidRPr="00EA25EC">
                        <w:rPr>
                          <w:rFonts w:ascii="Amasis MT Pro" w:hAnsi="Amasis MT Pro" w:cs="Arial"/>
                          <w:color w:val="FFFFFF"/>
                          <w:sz w:val="32"/>
                          <w:szCs w:val="18"/>
                        </w:rPr>
                        <w:t>A</w:t>
                      </w:r>
                      <w:r w:rsidRPr="00EA25EC">
                        <w:rPr>
                          <w:rFonts w:ascii="Amasis MT Pro" w:hAnsi="Amasis MT Pro" w:cs="Arial"/>
                          <w:color w:val="FFFFFF"/>
                          <w:spacing w:val="37"/>
                          <w:w w:val="150"/>
                          <w:sz w:val="32"/>
                          <w:szCs w:val="18"/>
                        </w:rPr>
                        <w:t xml:space="preserve"> </w:t>
                      </w:r>
                      <w:r w:rsidRPr="00EA25EC">
                        <w:rPr>
                          <w:rFonts w:ascii="Amasis MT Pro" w:hAnsi="Amasis MT Pro" w:cs="Arial"/>
                          <w:color w:val="FFFFFF"/>
                          <w:spacing w:val="34"/>
                          <w:sz w:val="32"/>
                          <w:szCs w:val="18"/>
                        </w:rPr>
                        <w:t>GENERAL</w:t>
                      </w:r>
                      <w:r w:rsidRPr="00EA25EC">
                        <w:rPr>
                          <w:rFonts w:ascii="Amasis MT Pro" w:hAnsi="Amasis MT Pro" w:cs="Arial"/>
                          <w:color w:val="FFFFFF"/>
                          <w:spacing w:val="71"/>
                          <w:sz w:val="32"/>
                          <w:szCs w:val="18"/>
                        </w:rPr>
                        <w:t xml:space="preserve"> </w:t>
                      </w:r>
                      <w:r w:rsidRPr="00EA25EC">
                        <w:rPr>
                          <w:rFonts w:ascii="Amasis MT Pro" w:hAnsi="Amasis MT Pro" w:cs="Arial"/>
                          <w:color w:val="FFFFFF"/>
                          <w:spacing w:val="33"/>
                          <w:sz w:val="32"/>
                          <w:szCs w:val="18"/>
                        </w:rPr>
                        <w:t>OVERVIEW</w:t>
                      </w:r>
                      <w:r w:rsidR="0096491B" w:rsidRPr="00EA25EC">
                        <w:rPr>
                          <w:rFonts w:ascii="Amasis MT Pro" w:hAnsi="Amasis MT Pro" w:cs="Arial"/>
                          <w:color w:val="FFFFFF"/>
                          <w:spacing w:val="72"/>
                          <w:sz w:val="32"/>
                          <w:szCs w:val="18"/>
                        </w:rPr>
                        <w:t xml:space="preserve"> </w:t>
                      </w:r>
                      <w:r w:rsidRPr="00EA25EC">
                        <w:rPr>
                          <w:rFonts w:ascii="Amasis MT Pro" w:hAnsi="Amasis MT Pro" w:cs="Arial"/>
                          <w:color w:val="FFFFFF"/>
                          <w:spacing w:val="20"/>
                          <w:sz w:val="32"/>
                          <w:szCs w:val="18"/>
                        </w:rPr>
                        <w:t>OF</w:t>
                      </w:r>
                      <w:r w:rsidRPr="00EA25EC">
                        <w:rPr>
                          <w:rFonts w:ascii="Amasis MT Pro" w:hAnsi="Amasis MT Pro" w:cs="Arial"/>
                          <w:color w:val="FFFFFF"/>
                          <w:spacing w:val="79"/>
                          <w:sz w:val="32"/>
                          <w:szCs w:val="18"/>
                        </w:rPr>
                        <w:t xml:space="preserve"> </w:t>
                      </w:r>
                      <w:r w:rsidRPr="00EA25EC">
                        <w:rPr>
                          <w:rFonts w:ascii="Amasis MT Pro" w:hAnsi="Amasis MT Pro" w:cs="Arial"/>
                          <w:color w:val="FFFFFF"/>
                          <w:spacing w:val="26"/>
                          <w:sz w:val="32"/>
                          <w:szCs w:val="18"/>
                        </w:rPr>
                        <w:t>THE</w:t>
                      </w:r>
                      <w:r w:rsidRPr="00EA25EC">
                        <w:rPr>
                          <w:rFonts w:ascii="Amasis MT Pro" w:hAnsi="Amasis MT Pro" w:cs="Arial"/>
                          <w:color w:val="FFFFFF"/>
                          <w:spacing w:val="35"/>
                          <w:w w:val="150"/>
                          <w:sz w:val="32"/>
                          <w:szCs w:val="18"/>
                        </w:rPr>
                        <w:t xml:space="preserve"> </w:t>
                      </w:r>
                      <w:r w:rsidRPr="00EA25EC">
                        <w:rPr>
                          <w:rFonts w:ascii="Amasis MT Pro" w:hAnsi="Amasis MT Pro" w:cs="Arial"/>
                          <w:color w:val="FFFFFF"/>
                          <w:spacing w:val="34"/>
                          <w:sz w:val="32"/>
                          <w:szCs w:val="18"/>
                        </w:rPr>
                        <w:t xml:space="preserve">STRUCTURAL </w:t>
                      </w:r>
                      <w:r w:rsidRPr="00EA25EC">
                        <w:rPr>
                          <w:rFonts w:ascii="Amasis MT Pro" w:hAnsi="Amasis MT Pro" w:cs="Arial"/>
                          <w:color w:val="FFFFFF"/>
                          <w:spacing w:val="35"/>
                          <w:sz w:val="32"/>
                          <w:szCs w:val="18"/>
                        </w:rPr>
                        <w:t>REQUIREMENTS</w:t>
                      </w:r>
                      <w:r w:rsidRPr="00EA25EC">
                        <w:rPr>
                          <w:rFonts w:ascii="Amasis MT Pro" w:hAnsi="Amasis MT Pro" w:cs="Arial"/>
                          <w:color w:val="FFFFFF"/>
                          <w:spacing w:val="80"/>
                          <w:sz w:val="32"/>
                          <w:szCs w:val="18"/>
                        </w:rPr>
                        <w:t xml:space="preserve"> </w:t>
                      </w:r>
                      <w:r w:rsidRPr="00EA25EC">
                        <w:rPr>
                          <w:rFonts w:ascii="Amasis MT Pro" w:hAnsi="Amasis MT Pro" w:cs="Arial"/>
                          <w:color w:val="FFFFFF"/>
                          <w:spacing w:val="26"/>
                          <w:sz w:val="32"/>
                          <w:szCs w:val="18"/>
                        </w:rPr>
                        <w:t>FOR</w:t>
                      </w:r>
                      <w:r w:rsidRPr="00EA25EC">
                        <w:rPr>
                          <w:rFonts w:ascii="Amasis MT Pro" w:hAnsi="Amasis MT Pro" w:cs="Arial"/>
                          <w:color w:val="FFFFFF"/>
                          <w:spacing w:val="80"/>
                          <w:sz w:val="32"/>
                          <w:szCs w:val="18"/>
                        </w:rPr>
                        <w:t xml:space="preserve"> </w:t>
                      </w:r>
                      <w:r w:rsidRPr="00EA25EC">
                        <w:rPr>
                          <w:rFonts w:ascii="Amasis MT Pro" w:hAnsi="Amasis MT Pro" w:cs="Arial"/>
                          <w:color w:val="FFFFFF"/>
                          <w:spacing w:val="27"/>
                          <w:sz w:val="32"/>
                          <w:szCs w:val="18"/>
                        </w:rPr>
                        <w:t>ANY</w:t>
                      </w:r>
                      <w:r w:rsidRPr="00EA25EC">
                        <w:rPr>
                          <w:rFonts w:ascii="Amasis MT Pro" w:hAnsi="Amasis MT Pro" w:cs="Arial"/>
                          <w:color w:val="FFFFFF"/>
                          <w:spacing w:val="80"/>
                          <w:sz w:val="32"/>
                          <w:szCs w:val="18"/>
                        </w:rPr>
                        <w:t xml:space="preserve"> </w:t>
                      </w:r>
                      <w:r w:rsidRPr="00EA25EC">
                        <w:rPr>
                          <w:rFonts w:ascii="Amasis MT Pro" w:hAnsi="Amasis MT Pro" w:cs="Arial"/>
                          <w:color w:val="FFFFFF"/>
                          <w:spacing w:val="33"/>
                          <w:sz w:val="32"/>
                          <w:szCs w:val="18"/>
                        </w:rPr>
                        <w:t>PERSON</w:t>
                      </w:r>
                    </w:p>
                    <w:p w14:paraId="79138B14" w14:textId="77777777" w:rsidR="00AD31F6" w:rsidRPr="00EA25EC" w:rsidRDefault="003B4A2B" w:rsidP="00EA25EC">
                      <w:pPr>
                        <w:spacing w:line="404" w:lineRule="exact"/>
                        <w:ind w:left="720" w:right="4665"/>
                        <w:rPr>
                          <w:rFonts w:ascii="Amasis MT Pro" w:hAnsi="Amasis MT Pro" w:cs="Arial"/>
                          <w:color w:val="FFFFFF"/>
                          <w:spacing w:val="34"/>
                          <w:sz w:val="32"/>
                          <w:szCs w:val="18"/>
                        </w:rPr>
                      </w:pPr>
                      <w:r w:rsidRPr="00EA25EC">
                        <w:rPr>
                          <w:rFonts w:ascii="Amasis MT Pro" w:hAnsi="Amasis MT Pro" w:cs="Arial"/>
                          <w:color w:val="FFFFFF"/>
                          <w:spacing w:val="34"/>
                          <w:sz w:val="32"/>
                          <w:szCs w:val="18"/>
                        </w:rPr>
                        <w:t>INTENDING</w:t>
                      </w:r>
                      <w:r w:rsidRPr="00EA25EC">
                        <w:rPr>
                          <w:rFonts w:ascii="Amasis MT Pro" w:hAnsi="Amasis MT Pro" w:cs="Arial"/>
                          <w:color w:val="FFFFFF"/>
                          <w:spacing w:val="80"/>
                          <w:sz w:val="32"/>
                          <w:szCs w:val="18"/>
                        </w:rPr>
                        <w:t xml:space="preserve"> </w:t>
                      </w:r>
                      <w:r w:rsidRPr="00EA25EC">
                        <w:rPr>
                          <w:rFonts w:ascii="Amasis MT Pro" w:hAnsi="Amasis MT Pro" w:cs="Arial"/>
                          <w:color w:val="FFFFFF"/>
                          <w:spacing w:val="13"/>
                          <w:sz w:val="32"/>
                          <w:szCs w:val="18"/>
                        </w:rPr>
                        <w:t>TO</w:t>
                      </w:r>
                      <w:r w:rsidRPr="00EA25EC">
                        <w:rPr>
                          <w:rFonts w:ascii="Amasis MT Pro" w:hAnsi="Amasis MT Pro" w:cs="Arial"/>
                          <w:color w:val="FFFFFF"/>
                          <w:spacing w:val="80"/>
                          <w:sz w:val="32"/>
                          <w:szCs w:val="18"/>
                        </w:rPr>
                        <w:t xml:space="preserve"> </w:t>
                      </w:r>
                      <w:r w:rsidRPr="00EA25EC">
                        <w:rPr>
                          <w:rFonts w:ascii="Amasis MT Pro" w:hAnsi="Amasis MT Pro" w:cs="Arial"/>
                          <w:color w:val="FFFFFF"/>
                          <w:spacing w:val="34"/>
                          <w:sz w:val="32"/>
                          <w:szCs w:val="18"/>
                        </w:rPr>
                        <w:t xml:space="preserve">OPERATE A </w:t>
                      </w:r>
                      <w:r w:rsidR="00E9618A">
                        <w:rPr>
                          <w:rFonts w:ascii="Amasis MT Pro" w:hAnsi="Amasis MT Pro" w:cs="Arial"/>
                          <w:color w:val="FFFFFF"/>
                          <w:spacing w:val="34"/>
                          <w:sz w:val="32"/>
                          <w:szCs w:val="18"/>
                        </w:rPr>
                        <w:t>C</w:t>
                      </w:r>
                      <w:r w:rsidR="00F27F40">
                        <w:rPr>
                          <w:rFonts w:ascii="Amasis MT Pro" w:hAnsi="Amasis MT Pro" w:cs="Arial"/>
                          <w:color w:val="FFFFFF"/>
                          <w:spacing w:val="34"/>
                          <w:sz w:val="32"/>
                          <w:szCs w:val="18"/>
                        </w:rPr>
                        <w:t xml:space="preserve">OMPACT MOBILE FOOD OPERATION </w:t>
                      </w:r>
                      <w:r w:rsidR="00F74F37">
                        <w:rPr>
                          <w:rFonts w:ascii="Amasis MT Pro" w:hAnsi="Amasis MT Pro" w:cs="Arial"/>
                          <w:color w:val="FFFFFF"/>
                          <w:spacing w:val="34"/>
                          <w:sz w:val="32"/>
                          <w:szCs w:val="18"/>
                        </w:rPr>
                        <w:t>(C</w:t>
                      </w:r>
                      <w:r w:rsidRPr="00EA25EC">
                        <w:rPr>
                          <w:rFonts w:ascii="Amasis MT Pro" w:hAnsi="Amasis MT Pro" w:cs="Arial"/>
                          <w:color w:val="FFFFFF"/>
                          <w:spacing w:val="34"/>
                          <w:sz w:val="32"/>
                          <w:szCs w:val="18"/>
                        </w:rPr>
                        <w:t>MFO</w:t>
                      </w:r>
                      <w:r w:rsidR="00F74F37">
                        <w:rPr>
                          <w:rFonts w:ascii="Amasis MT Pro" w:hAnsi="Amasis MT Pro" w:cs="Arial"/>
                          <w:color w:val="FFFFFF"/>
                          <w:spacing w:val="34"/>
                          <w:sz w:val="32"/>
                          <w:szCs w:val="18"/>
                        </w:rPr>
                        <w:t>)</w:t>
                      </w:r>
                      <w:r w:rsidRPr="00EA25EC">
                        <w:rPr>
                          <w:rFonts w:ascii="Amasis MT Pro" w:hAnsi="Amasis MT Pro" w:cs="Arial"/>
                          <w:color w:val="FFFFFF"/>
                          <w:spacing w:val="31"/>
                          <w:sz w:val="32"/>
                          <w:szCs w:val="18"/>
                        </w:rPr>
                        <w:t xml:space="preserve"> </w:t>
                      </w:r>
                      <w:r w:rsidRPr="00EA25EC">
                        <w:rPr>
                          <w:rFonts w:ascii="Amasis MT Pro" w:hAnsi="Amasis MT Pro" w:cs="Arial"/>
                          <w:color w:val="FFFFFF"/>
                          <w:spacing w:val="20"/>
                          <w:sz w:val="32"/>
                          <w:szCs w:val="18"/>
                        </w:rPr>
                        <w:t>IN</w:t>
                      </w:r>
                      <w:r w:rsidRPr="00EA25EC">
                        <w:rPr>
                          <w:rFonts w:ascii="Amasis MT Pro" w:hAnsi="Amasis MT Pro" w:cs="Arial"/>
                          <w:color w:val="FFFFFF"/>
                          <w:spacing w:val="80"/>
                          <w:sz w:val="32"/>
                          <w:szCs w:val="18"/>
                        </w:rPr>
                        <w:t xml:space="preserve"> </w:t>
                      </w:r>
                      <w:r w:rsidRPr="00EA25EC">
                        <w:rPr>
                          <w:rFonts w:ascii="Amasis MT Pro" w:hAnsi="Amasis MT Pro" w:cs="Arial"/>
                          <w:color w:val="FFFFFF"/>
                          <w:spacing w:val="26"/>
                          <w:sz w:val="32"/>
                          <w:szCs w:val="18"/>
                        </w:rPr>
                        <w:t>SAN</w:t>
                      </w:r>
                      <w:r w:rsidRPr="00EA25EC">
                        <w:rPr>
                          <w:rFonts w:ascii="Amasis MT Pro" w:hAnsi="Amasis MT Pro" w:cs="Arial"/>
                          <w:color w:val="FFFFFF"/>
                          <w:spacing w:val="80"/>
                          <w:sz w:val="32"/>
                          <w:szCs w:val="18"/>
                        </w:rPr>
                        <w:t xml:space="preserve"> </w:t>
                      </w:r>
                      <w:r w:rsidRPr="00EA25EC">
                        <w:rPr>
                          <w:rFonts w:ascii="Amasis MT Pro" w:hAnsi="Amasis MT Pro" w:cs="Arial"/>
                          <w:color w:val="FFFFFF"/>
                          <w:spacing w:val="35"/>
                          <w:sz w:val="32"/>
                          <w:szCs w:val="18"/>
                        </w:rPr>
                        <w:t>FRANCISCO</w:t>
                      </w:r>
                      <w:r w:rsidRPr="00EA25EC">
                        <w:rPr>
                          <w:rFonts w:ascii="Amasis MT Pro" w:hAnsi="Amasis MT Pro" w:cs="Arial"/>
                          <w:color w:val="FFFFFF"/>
                          <w:spacing w:val="80"/>
                          <w:sz w:val="32"/>
                          <w:szCs w:val="18"/>
                        </w:rPr>
                        <w:t xml:space="preserve"> </w:t>
                      </w:r>
                      <w:r w:rsidRPr="00EA25EC">
                        <w:rPr>
                          <w:rFonts w:ascii="Amasis MT Pro" w:hAnsi="Amasis MT Pro" w:cs="Arial"/>
                          <w:color w:val="FFFFFF"/>
                          <w:spacing w:val="27"/>
                          <w:sz w:val="32"/>
                          <w:szCs w:val="18"/>
                        </w:rPr>
                        <w:t>COUNTY</w:t>
                      </w:r>
                    </w:p>
                    <w:p w14:paraId="7DCB6D15" w14:textId="77777777" w:rsidR="00AD31F6" w:rsidRPr="00EA25EC" w:rsidRDefault="00AD31F6" w:rsidP="00EA25EC">
                      <w:pPr>
                        <w:ind w:left="720" w:right="4665"/>
                        <w:rPr>
                          <w:rFonts w:ascii="Amasis MT Pro" w:hAnsi="Amasis MT Pro" w:cs="Arial"/>
                          <w:color w:val="FFFFFF"/>
                          <w:spacing w:val="29"/>
                          <w:sz w:val="32"/>
                          <w:szCs w:val="18"/>
                        </w:rPr>
                      </w:pPr>
                    </w:p>
                    <w:p w14:paraId="0024B159" w14:textId="77777777" w:rsidR="00AD31F6" w:rsidRPr="00EA25EC" w:rsidRDefault="003B4A2B" w:rsidP="00EA25EC">
                      <w:pPr>
                        <w:ind w:left="720" w:right="4665"/>
                        <w:rPr>
                          <w:rFonts w:ascii="Amasis MT Pro" w:hAnsi="Amasis MT Pro" w:cs="Arial"/>
                          <w:sz w:val="20"/>
                          <w:szCs w:val="20"/>
                        </w:rPr>
                      </w:pPr>
                      <w:r w:rsidRPr="00EA25EC">
                        <w:rPr>
                          <w:rFonts w:ascii="Amasis MT Pro" w:hAnsi="Amasis MT Pro" w:cs="Arial"/>
                          <w:color w:val="FFFFFF"/>
                          <w:spacing w:val="29"/>
                          <w:sz w:val="32"/>
                          <w:szCs w:val="18"/>
                        </w:rPr>
                        <w:t>THIS</w:t>
                      </w:r>
                      <w:r w:rsidRPr="00EA25EC">
                        <w:rPr>
                          <w:rFonts w:ascii="Amasis MT Pro" w:hAnsi="Amasis MT Pro" w:cs="Arial"/>
                          <w:color w:val="FFFFFF"/>
                          <w:spacing w:val="80"/>
                          <w:sz w:val="32"/>
                          <w:szCs w:val="18"/>
                        </w:rPr>
                        <w:t xml:space="preserve"> </w:t>
                      </w:r>
                      <w:r w:rsidRPr="00EA25EC">
                        <w:rPr>
                          <w:rFonts w:ascii="Amasis MT Pro" w:hAnsi="Amasis MT Pro" w:cs="Arial"/>
                          <w:color w:val="FFFFFF"/>
                          <w:spacing w:val="32"/>
                          <w:sz w:val="32"/>
                          <w:szCs w:val="18"/>
                        </w:rPr>
                        <w:t>GUIDE</w:t>
                      </w:r>
                      <w:r w:rsidRPr="00EA25EC">
                        <w:rPr>
                          <w:rFonts w:ascii="Amasis MT Pro" w:hAnsi="Amasis MT Pro" w:cs="Arial"/>
                          <w:color w:val="FFFFFF"/>
                          <w:spacing w:val="80"/>
                          <w:sz w:val="32"/>
                          <w:szCs w:val="18"/>
                        </w:rPr>
                        <w:t xml:space="preserve"> </w:t>
                      </w:r>
                      <w:r w:rsidRPr="00EA25EC">
                        <w:rPr>
                          <w:rFonts w:ascii="Amasis MT Pro" w:hAnsi="Amasis MT Pro" w:cs="Arial"/>
                          <w:color w:val="FFFFFF"/>
                          <w:spacing w:val="33"/>
                          <w:sz w:val="32"/>
                          <w:szCs w:val="18"/>
                        </w:rPr>
                        <w:t>SHOULD</w:t>
                      </w:r>
                      <w:r w:rsidRPr="00EA25EC">
                        <w:rPr>
                          <w:rFonts w:ascii="Amasis MT Pro" w:hAnsi="Amasis MT Pro" w:cs="Arial"/>
                          <w:color w:val="FFFFFF"/>
                          <w:spacing w:val="80"/>
                          <w:sz w:val="32"/>
                          <w:szCs w:val="18"/>
                        </w:rPr>
                        <w:t xml:space="preserve"> </w:t>
                      </w:r>
                      <w:r w:rsidRPr="00EA25EC">
                        <w:rPr>
                          <w:rFonts w:ascii="Amasis MT Pro" w:hAnsi="Amasis MT Pro" w:cs="Arial"/>
                          <w:color w:val="FFFFFF"/>
                          <w:spacing w:val="24"/>
                          <w:sz w:val="32"/>
                          <w:szCs w:val="18"/>
                        </w:rPr>
                        <w:t>NOT</w:t>
                      </w:r>
                      <w:r w:rsidRPr="00EA25EC">
                        <w:rPr>
                          <w:rFonts w:ascii="Amasis MT Pro" w:hAnsi="Amasis MT Pro" w:cs="Arial"/>
                          <w:color w:val="FFFFFF"/>
                          <w:spacing w:val="80"/>
                          <w:sz w:val="32"/>
                          <w:szCs w:val="18"/>
                        </w:rPr>
                        <w:t xml:space="preserve"> </w:t>
                      </w:r>
                      <w:r w:rsidRPr="00EA25EC">
                        <w:rPr>
                          <w:rFonts w:ascii="Amasis MT Pro" w:hAnsi="Amasis MT Pro" w:cs="Arial"/>
                          <w:color w:val="FFFFFF"/>
                          <w:spacing w:val="20"/>
                          <w:sz w:val="32"/>
                          <w:szCs w:val="18"/>
                        </w:rPr>
                        <w:t>BE</w:t>
                      </w:r>
                      <w:r w:rsidRPr="00EA25EC">
                        <w:rPr>
                          <w:rFonts w:ascii="Amasis MT Pro" w:hAnsi="Amasis MT Pro" w:cs="Arial"/>
                          <w:color w:val="FFFFFF"/>
                          <w:spacing w:val="80"/>
                          <w:sz w:val="32"/>
                          <w:szCs w:val="18"/>
                        </w:rPr>
                        <w:t xml:space="preserve"> </w:t>
                      </w:r>
                      <w:r w:rsidRPr="00EA25EC">
                        <w:rPr>
                          <w:rFonts w:ascii="Amasis MT Pro" w:hAnsi="Amasis MT Pro" w:cs="Arial"/>
                          <w:color w:val="FFFFFF"/>
                          <w:spacing w:val="35"/>
                          <w:sz w:val="32"/>
                          <w:szCs w:val="18"/>
                        </w:rPr>
                        <w:t>CONSIDERED</w:t>
                      </w:r>
                      <w:r w:rsidRPr="00EA25EC">
                        <w:rPr>
                          <w:rFonts w:ascii="Amasis MT Pro" w:hAnsi="Amasis MT Pro" w:cs="Arial"/>
                          <w:color w:val="FFFFFF"/>
                          <w:spacing w:val="80"/>
                          <w:sz w:val="32"/>
                          <w:szCs w:val="18"/>
                        </w:rPr>
                        <w:t xml:space="preserve"> </w:t>
                      </w:r>
                      <w:r w:rsidRPr="00EA25EC">
                        <w:rPr>
                          <w:rFonts w:ascii="Amasis MT Pro" w:hAnsi="Amasis MT Pro" w:cs="Arial"/>
                          <w:color w:val="FFFFFF"/>
                          <w:spacing w:val="30"/>
                          <w:sz w:val="32"/>
                          <w:szCs w:val="18"/>
                        </w:rPr>
                        <w:t>ALL-</w:t>
                      </w:r>
                      <w:r w:rsidRPr="00EA25EC">
                        <w:rPr>
                          <w:rFonts w:ascii="Amasis MT Pro" w:hAnsi="Amasis MT Pro" w:cs="Arial"/>
                          <w:color w:val="FFFFFF"/>
                          <w:spacing w:val="-45"/>
                          <w:sz w:val="32"/>
                          <w:szCs w:val="18"/>
                        </w:rPr>
                        <w:t xml:space="preserve"> </w:t>
                      </w:r>
                      <w:r w:rsidRPr="00EA25EC">
                        <w:rPr>
                          <w:rFonts w:ascii="Amasis MT Pro" w:hAnsi="Amasis MT Pro" w:cs="Arial"/>
                          <w:color w:val="FFFFFF"/>
                          <w:spacing w:val="34"/>
                          <w:sz w:val="32"/>
                          <w:szCs w:val="18"/>
                        </w:rPr>
                        <w:t>INCLUSIVE</w:t>
                      </w:r>
                    </w:p>
                  </w:txbxContent>
                </v:textbox>
                <w10:wrap anchorx="page"/>
              </v:rect>
            </w:pict>
          </mc:Fallback>
        </mc:AlternateContent>
      </w:r>
    </w:p>
    <w:p w14:paraId="0A6CB7D1" w14:textId="77777777" w:rsidR="00945B33" w:rsidRPr="00945B33" w:rsidRDefault="00945B33" w:rsidP="00945B33"/>
    <w:p w14:paraId="07D485F3" w14:textId="77777777" w:rsidR="00945B33" w:rsidRPr="00945B33" w:rsidRDefault="00945B33" w:rsidP="00945B33"/>
    <w:p w14:paraId="7F237784" w14:textId="77777777" w:rsidR="00945B33" w:rsidRPr="00945B33" w:rsidRDefault="00945B33" w:rsidP="00945B33"/>
    <w:p w14:paraId="0EAD04A8" w14:textId="77777777" w:rsidR="00945B33" w:rsidRPr="00945B33" w:rsidRDefault="00945B33" w:rsidP="00945B33"/>
    <w:p w14:paraId="1E9864B2" w14:textId="77777777" w:rsidR="00945B33" w:rsidRPr="00945B33" w:rsidRDefault="00945B33" w:rsidP="00945B33"/>
    <w:p w14:paraId="575BB4F7" w14:textId="77777777" w:rsidR="00945B33" w:rsidRPr="00945B33" w:rsidRDefault="00945B33" w:rsidP="00945B33"/>
    <w:p w14:paraId="743A3953" w14:textId="77777777" w:rsidR="00945B33" w:rsidRPr="00945B33" w:rsidRDefault="00945B33" w:rsidP="00945B33"/>
    <w:p w14:paraId="78B61DEF" w14:textId="77777777" w:rsidR="00945B33" w:rsidRPr="00945B33" w:rsidRDefault="00945B33" w:rsidP="00945B33"/>
    <w:p w14:paraId="7DA75288" w14:textId="77777777" w:rsidR="00945B33" w:rsidRPr="00945B33" w:rsidRDefault="00945B33" w:rsidP="00945B33"/>
    <w:p w14:paraId="17161D3A" w14:textId="77777777" w:rsidR="00945B33" w:rsidRPr="00945B33" w:rsidRDefault="003B4A2B" w:rsidP="00945B33">
      <w:r>
        <w:rPr>
          <w:noProof/>
        </w:rPr>
        <mc:AlternateContent>
          <mc:Choice Requires="wps">
            <w:drawing>
              <wp:anchor distT="0" distB="0" distL="114300" distR="114300" simplePos="0" relativeHeight="251662336" behindDoc="1" locked="0" layoutInCell="1" allowOverlap="1" wp14:anchorId="755DEB58" wp14:editId="2F1A7579">
                <wp:simplePos x="0" y="0"/>
                <wp:positionH relativeFrom="page">
                  <wp:align>right</wp:align>
                </wp:positionH>
                <wp:positionV relativeFrom="page">
                  <wp:align>bottom</wp:align>
                </wp:positionV>
                <wp:extent cx="10069830" cy="7200900"/>
                <wp:effectExtent l="0" t="0" r="7620" b="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9830" cy="7200900"/>
                        </a:xfrm>
                        <a:prstGeom prst="rect">
                          <a:avLst/>
                        </a:prstGeom>
                        <a:solidFill>
                          <a:schemeClr val="accent2"/>
                        </a:solidFill>
                        <a:ln>
                          <a:noFill/>
                        </a:ln>
                      </wps:spPr>
                      <wps:txbx>
                        <w:txbxContent>
                          <w:p w14:paraId="13FD0EAB" w14:textId="77777777" w:rsidR="00945B33" w:rsidRDefault="00945B33" w:rsidP="00EA25EC">
                            <w:pPr>
                              <w:tabs>
                                <w:tab w:val="left" w:pos="787"/>
                                <w:tab w:val="left" w:pos="788"/>
                                <w:tab w:val="left" w:pos="13500"/>
                              </w:tabs>
                              <w:spacing w:before="184" w:line="252" w:lineRule="auto"/>
                              <w:ind w:left="4590" w:right="902" w:hanging="360"/>
                            </w:pPr>
                          </w:p>
                          <w:p w14:paraId="6E287189" w14:textId="77777777" w:rsidR="00AD31F6" w:rsidRPr="00D1639F" w:rsidRDefault="003B4A2B" w:rsidP="00EA25EC">
                            <w:pPr>
                              <w:pStyle w:val="ListParagraph"/>
                              <w:numPr>
                                <w:ilvl w:val="0"/>
                                <w:numId w:val="1"/>
                              </w:numPr>
                              <w:tabs>
                                <w:tab w:val="left" w:pos="787"/>
                                <w:tab w:val="left" w:pos="788"/>
                                <w:tab w:val="left" w:pos="13500"/>
                              </w:tabs>
                              <w:spacing w:before="184" w:line="252" w:lineRule="auto"/>
                              <w:ind w:left="4590" w:right="902" w:hanging="360"/>
                              <w:rPr>
                                <w:rFonts w:ascii="Amasis MT Pro" w:hAnsi="Amasis MT Pro" w:cs="Times New Roman"/>
                                <w:sz w:val="36"/>
                              </w:rPr>
                            </w:pPr>
                            <w:r w:rsidRPr="00D1639F">
                              <w:rPr>
                                <w:rFonts w:ascii="Amasis MT Pro" w:hAnsi="Amasis MT Pro" w:cs="Times New Roman"/>
                                <w:sz w:val="36"/>
                              </w:rPr>
                              <w:t xml:space="preserve">This guide only encompasses SFDPH requirement aspects and should not be construed to encompass requirements of other </w:t>
                            </w:r>
                            <w:r w:rsidR="00161B40" w:rsidRPr="00D1639F">
                              <w:rPr>
                                <w:rFonts w:ascii="Amasis MT Pro" w:hAnsi="Amasis MT Pro" w:cs="Times New Roman"/>
                                <w:sz w:val="36"/>
                              </w:rPr>
                              <w:t>jurisdictions (</w:t>
                            </w:r>
                            <w:r w:rsidR="004D5B31">
                              <w:rPr>
                                <w:rFonts w:ascii="Amasis MT Pro" w:hAnsi="Amasis MT Pro" w:cs="Times New Roman"/>
                                <w:sz w:val="36"/>
                              </w:rPr>
                              <w:t>e.g</w:t>
                            </w:r>
                            <w:r w:rsidR="00161B40" w:rsidRPr="00D1639F">
                              <w:rPr>
                                <w:rFonts w:ascii="Amasis MT Pro" w:hAnsi="Amasis MT Pro" w:cs="Times New Roman"/>
                                <w:sz w:val="36"/>
                              </w:rPr>
                              <w:t>. San Mateo County)</w:t>
                            </w:r>
                            <w:r w:rsidRPr="00D1639F">
                              <w:rPr>
                                <w:rFonts w:ascii="Amasis MT Pro" w:hAnsi="Amasis MT Pro" w:cs="Times New Roman"/>
                                <w:sz w:val="36"/>
                              </w:rPr>
                              <w:t xml:space="preserve"> </w:t>
                            </w:r>
                            <w:r w:rsidR="009F3848" w:rsidRPr="00D1639F">
                              <w:rPr>
                                <w:rFonts w:ascii="Amasis MT Pro" w:hAnsi="Amasis MT Pro" w:cs="Times New Roman"/>
                                <w:sz w:val="36"/>
                              </w:rPr>
                              <w:t xml:space="preserve">or agencies </w:t>
                            </w:r>
                            <w:r w:rsidRPr="00D1639F">
                              <w:rPr>
                                <w:rFonts w:ascii="Amasis MT Pro" w:hAnsi="Amasis MT Pro" w:cs="Times New Roman"/>
                                <w:sz w:val="36"/>
                              </w:rPr>
                              <w:t>involved</w:t>
                            </w:r>
                            <w:r w:rsidR="00A74F41">
                              <w:rPr>
                                <w:rFonts w:ascii="Amasis MT Pro" w:hAnsi="Amasis MT Pro" w:cs="Times New Roman"/>
                                <w:sz w:val="36"/>
                              </w:rPr>
                              <w:t>,</w:t>
                            </w:r>
                            <w:r w:rsidRPr="00D1639F">
                              <w:rPr>
                                <w:rFonts w:ascii="Amasis MT Pro" w:hAnsi="Amasis MT Pro" w:cs="Times New Roman"/>
                                <w:spacing w:val="-4"/>
                                <w:sz w:val="36"/>
                              </w:rPr>
                              <w:t xml:space="preserve"> </w:t>
                            </w:r>
                            <w:r w:rsidRPr="00D1639F">
                              <w:rPr>
                                <w:rFonts w:ascii="Amasis MT Pro" w:hAnsi="Amasis MT Pro" w:cs="Times New Roman"/>
                                <w:sz w:val="36"/>
                              </w:rPr>
                              <w:t>such</w:t>
                            </w:r>
                            <w:r w:rsidRPr="00D1639F">
                              <w:rPr>
                                <w:rFonts w:ascii="Amasis MT Pro" w:hAnsi="Amasis MT Pro" w:cs="Times New Roman"/>
                                <w:spacing w:val="-4"/>
                                <w:sz w:val="36"/>
                              </w:rPr>
                              <w:t xml:space="preserve"> </w:t>
                            </w:r>
                            <w:r w:rsidRPr="00D1639F">
                              <w:rPr>
                                <w:rFonts w:ascii="Amasis MT Pro" w:hAnsi="Amasis MT Pro" w:cs="Times New Roman"/>
                                <w:sz w:val="36"/>
                              </w:rPr>
                              <w:t>as</w:t>
                            </w:r>
                            <w:r w:rsidRPr="00D1639F">
                              <w:rPr>
                                <w:rFonts w:ascii="Amasis MT Pro" w:hAnsi="Amasis MT Pro" w:cs="Times New Roman"/>
                                <w:spacing w:val="-5"/>
                                <w:sz w:val="36"/>
                              </w:rPr>
                              <w:t xml:space="preserve"> </w:t>
                            </w:r>
                            <w:r w:rsidRPr="00D1639F">
                              <w:rPr>
                                <w:rFonts w:ascii="Amasis MT Pro" w:hAnsi="Amasis MT Pro" w:cs="Times New Roman"/>
                                <w:sz w:val="36"/>
                              </w:rPr>
                              <w:t>the</w:t>
                            </w:r>
                            <w:r w:rsidR="00161B40" w:rsidRPr="00D1639F">
                              <w:rPr>
                                <w:rFonts w:ascii="Amasis MT Pro" w:hAnsi="Amasis MT Pro" w:cs="Times New Roman"/>
                                <w:spacing w:val="-2"/>
                                <w:sz w:val="36"/>
                              </w:rPr>
                              <w:t xml:space="preserve"> </w:t>
                            </w:r>
                            <w:r w:rsidR="00161B40" w:rsidRPr="00D1639F">
                              <w:rPr>
                                <w:rFonts w:ascii="Amasis MT Pro" w:hAnsi="Amasis MT Pro" w:cs="Times New Roman"/>
                                <w:sz w:val="36"/>
                              </w:rPr>
                              <w:t>P</w:t>
                            </w:r>
                            <w:r w:rsidRPr="00D1639F">
                              <w:rPr>
                                <w:rFonts w:ascii="Amasis MT Pro" w:hAnsi="Amasis MT Pro" w:cs="Times New Roman"/>
                                <w:sz w:val="36"/>
                              </w:rPr>
                              <w:t xml:space="preserve">lanning </w:t>
                            </w:r>
                            <w:r w:rsidR="00161B40" w:rsidRPr="00D1639F">
                              <w:rPr>
                                <w:rFonts w:ascii="Amasis MT Pro" w:hAnsi="Amasis MT Pro" w:cs="Times New Roman"/>
                                <w:sz w:val="36"/>
                              </w:rPr>
                              <w:t>D</w:t>
                            </w:r>
                            <w:r w:rsidRPr="00D1639F">
                              <w:rPr>
                                <w:rFonts w:ascii="Amasis MT Pro" w:hAnsi="Amasis MT Pro" w:cs="Times New Roman"/>
                                <w:sz w:val="36"/>
                              </w:rPr>
                              <w:t>epartment,</w:t>
                            </w:r>
                            <w:r w:rsidRPr="00D1639F">
                              <w:rPr>
                                <w:rFonts w:ascii="Amasis MT Pro" w:hAnsi="Amasis MT Pro" w:cs="Times New Roman"/>
                                <w:spacing w:val="-5"/>
                                <w:sz w:val="36"/>
                              </w:rPr>
                              <w:t xml:space="preserve"> </w:t>
                            </w:r>
                            <w:r w:rsidRPr="00D1639F">
                              <w:rPr>
                                <w:rFonts w:ascii="Amasis MT Pro" w:hAnsi="Amasis MT Pro" w:cs="Times New Roman"/>
                                <w:sz w:val="36"/>
                              </w:rPr>
                              <w:t>the</w:t>
                            </w:r>
                            <w:r w:rsidRPr="00D1639F">
                              <w:rPr>
                                <w:rFonts w:ascii="Amasis MT Pro" w:hAnsi="Amasis MT Pro" w:cs="Times New Roman"/>
                                <w:spacing w:val="-2"/>
                                <w:sz w:val="36"/>
                              </w:rPr>
                              <w:t xml:space="preserve"> </w:t>
                            </w:r>
                            <w:r w:rsidR="00A74F41">
                              <w:rPr>
                                <w:rFonts w:ascii="Amasis MT Pro" w:hAnsi="Amasis MT Pro" w:cs="Times New Roman"/>
                                <w:sz w:val="36"/>
                              </w:rPr>
                              <w:t>Public Works</w:t>
                            </w:r>
                            <w:r w:rsidRPr="00D1639F">
                              <w:rPr>
                                <w:rFonts w:ascii="Amasis MT Pro" w:hAnsi="Amasis MT Pro" w:cs="Times New Roman"/>
                                <w:sz w:val="36"/>
                              </w:rPr>
                              <w:t>,</w:t>
                            </w:r>
                            <w:r w:rsidRPr="00D1639F">
                              <w:rPr>
                                <w:rFonts w:ascii="Amasis MT Pro" w:hAnsi="Amasis MT Pro" w:cs="Times New Roman"/>
                                <w:spacing w:val="-2"/>
                                <w:sz w:val="36"/>
                              </w:rPr>
                              <w:t xml:space="preserve"> </w:t>
                            </w:r>
                            <w:r w:rsidRPr="00D1639F">
                              <w:rPr>
                                <w:rFonts w:ascii="Amasis MT Pro" w:hAnsi="Amasis MT Pro" w:cs="Times New Roman"/>
                                <w:sz w:val="36"/>
                              </w:rPr>
                              <w:t>or</w:t>
                            </w:r>
                            <w:r w:rsidRPr="00D1639F">
                              <w:rPr>
                                <w:rFonts w:ascii="Amasis MT Pro" w:hAnsi="Amasis MT Pro" w:cs="Times New Roman"/>
                                <w:spacing w:val="-3"/>
                                <w:sz w:val="36"/>
                              </w:rPr>
                              <w:t xml:space="preserve"> </w:t>
                            </w:r>
                            <w:r w:rsidR="00A74F41">
                              <w:rPr>
                                <w:rFonts w:ascii="Amasis MT Pro" w:hAnsi="Amasis MT Pro" w:cs="Times New Roman"/>
                                <w:sz w:val="36"/>
                              </w:rPr>
                              <w:t>SF F</w:t>
                            </w:r>
                            <w:r w:rsidRPr="00D1639F">
                              <w:rPr>
                                <w:rFonts w:ascii="Amasis MT Pro" w:hAnsi="Amasis MT Pro" w:cs="Times New Roman"/>
                                <w:sz w:val="36"/>
                              </w:rPr>
                              <w:t>ire</w:t>
                            </w:r>
                            <w:r w:rsidRPr="00D1639F">
                              <w:rPr>
                                <w:rFonts w:ascii="Amasis MT Pro" w:hAnsi="Amasis MT Pro" w:cs="Times New Roman"/>
                                <w:spacing w:val="-2"/>
                                <w:sz w:val="36"/>
                              </w:rPr>
                              <w:t xml:space="preserve"> </w:t>
                            </w:r>
                            <w:r w:rsidR="00A74F41">
                              <w:rPr>
                                <w:rFonts w:ascii="Amasis MT Pro" w:hAnsi="Amasis MT Pro" w:cs="Times New Roman"/>
                                <w:sz w:val="36"/>
                              </w:rPr>
                              <w:t>D</w:t>
                            </w:r>
                            <w:r w:rsidRPr="00D1639F">
                              <w:rPr>
                                <w:rFonts w:ascii="Amasis MT Pro" w:hAnsi="Amasis MT Pro" w:cs="Times New Roman"/>
                                <w:sz w:val="36"/>
                              </w:rPr>
                              <w:t>epartment.</w:t>
                            </w:r>
                            <w:r w:rsidRPr="00D1639F">
                              <w:rPr>
                                <w:rFonts w:ascii="Amasis MT Pro" w:hAnsi="Amasis MT Pro" w:cs="Times New Roman"/>
                                <w:spacing w:val="-4"/>
                                <w:sz w:val="36"/>
                              </w:rPr>
                              <w:t xml:space="preserve"> </w:t>
                            </w:r>
                            <w:r w:rsidRPr="00D1639F">
                              <w:rPr>
                                <w:rFonts w:ascii="Amasis MT Pro" w:hAnsi="Amasis MT Pro" w:cs="Times New Roman"/>
                                <w:sz w:val="36"/>
                              </w:rPr>
                              <w:t>Owners and</w:t>
                            </w:r>
                            <w:r w:rsidRPr="00D1639F">
                              <w:rPr>
                                <w:rFonts w:ascii="Amasis MT Pro" w:hAnsi="Amasis MT Pro" w:cs="Times New Roman"/>
                                <w:spacing w:val="-4"/>
                                <w:sz w:val="36"/>
                              </w:rPr>
                              <w:t xml:space="preserve"> </w:t>
                            </w:r>
                            <w:r w:rsidRPr="00D1639F">
                              <w:rPr>
                                <w:rFonts w:ascii="Amasis MT Pro" w:hAnsi="Amasis MT Pro" w:cs="Times New Roman"/>
                                <w:sz w:val="36"/>
                              </w:rPr>
                              <w:t>agents</w:t>
                            </w:r>
                            <w:r w:rsidRPr="00D1639F">
                              <w:rPr>
                                <w:rFonts w:ascii="Amasis MT Pro" w:hAnsi="Amasis MT Pro" w:cs="Times New Roman"/>
                                <w:spacing w:val="-7"/>
                                <w:sz w:val="36"/>
                              </w:rPr>
                              <w:t xml:space="preserve"> </w:t>
                            </w:r>
                            <w:r w:rsidRPr="00D1639F">
                              <w:rPr>
                                <w:rFonts w:ascii="Amasis MT Pro" w:hAnsi="Amasis MT Pro" w:cs="Times New Roman"/>
                                <w:sz w:val="36"/>
                              </w:rPr>
                              <w:t>are</w:t>
                            </w:r>
                            <w:r w:rsidRPr="00D1639F">
                              <w:rPr>
                                <w:rFonts w:ascii="Amasis MT Pro" w:hAnsi="Amasis MT Pro" w:cs="Times New Roman"/>
                                <w:spacing w:val="-5"/>
                                <w:sz w:val="36"/>
                              </w:rPr>
                              <w:t xml:space="preserve"> </w:t>
                            </w:r>
                            <w:r w:rsidRPr="00D1639F">
                              <w:rPr>
                                <w:rFonts w:ascii="Amasis MT Pro" w:hAnsi="Amasis MT Pro" w:cs="Times New Roman"/>
                                <w:sz w:val="36"/>
                              </w:rPr>
                              <w:t>advised</w:t>
                            </w:r>
                            <w:r w:rsidRPr="00D1639F">
                              <w:rPr>
                                <w:rFonts w:ascii="Amasis MT Pro" w:hAnsi="Amasis MT Pro" w:cs="Times New Roman"/>
                                <w:spacing w:val="-6"/>
                                <w:sz w:val="36"/>
                              </w:rPr>
                              <w:t xml:space="preserve"> </w:t>
                            </w:r>
                            <w:r w:rsidRPr="00D1639F">
                              <w:rPr>
                                <w:rFonts w:ascii="Amasis MT Pro" w:hAnsi="Amasis MT Pro" w:cs="Times New Roman"/>
                                <w:sz w:val="36"/>
                              </w:rPr>
                              <w:t>to</w:t>
                            </w:r>
                            <w:r w:rsidRPr="00D1639F">
                              <w:rPr>
                                <w:rFonts w:ascii="Amasis MT Pro" w:hAnsi="Amasis MT Pro" w:cs="Times New Roman"/>
                                <w:spacing w:val="-6"/>
                                <w:sz w:val="36"/>
                              </w:rPr>
                              <w:t xml:space="preserve"> </w:t>
                            </w:r>
                            <w:r w:rsidRPr="00D1639F">
                              <w:rPr>
                                <w:rFonts w:ascii="Amasis MT Pro" w:hAnsi="Amasis MT Pro" w:cs="Times New Roman"/>
                                <w:sz w:val="36"/>
                              </w:rPr>
                              <w:t>contact</w:t>
                            </w:r>
                            <w:r w:rsidRPr="00D1639F">
                              <w:rPr>
                                <w:rFonts w:ascii="Amasis MT Pro" w:hAnsi="Amasis MT Pro" w:cs="Times New Roman"/>
                                <w:spacing w:val="-5"/>
                                <w:sz w:val="36"/>
                              </w:rPr>
                              <w:t xml:space="preserve"> </w:t>
                            </w:r>
                            <w:r w:rsidRPr="00D1639F">
                              <w:rPr>
                                <w:rFonts w:ascii="Amasis MT Pro" w:hAnsi="Amasis MT Pro" w:cs="Times New Roman"/>
                                <w:sz w:val="36"/>
                              </w:rPr>
                              <w:t>the</w:t>
                            </w:r>
                            <w:r w:rsidRPr="00D1639F">
                              <w:rPr>
                                <w:rFonts w:ascii="Amasis MT Pro" w:hAnsi="Amasis MT Pro" w:cs="Times New Roman"/>
                                <w:spacing w:val="-3"/>
                                <w:sz w:val="36"/>
                              </w:rPr>
                              <w:t xml:space="preserve"> </w:t>
                            </w:r>
                            <w:r w:rsidRPr="00D1639F">
                              <w:rPr>
                                <w:rFonts w:ascii="Amasis MT Pro" w:hAnsi="Amasis MT Pro" w:cs="Times New Roman"/>
                                <w:sz w:val="36"/>
                              </w:rPr>
                              <w:t>appropriate</w:t>
                            </w:r>
                            <w:r w:rsidRPr="00D1639F">
                              <w:rPr>
                                <w:rFonts w:ascii="Amasis MT Pro" w:hAnsi="Amasis MT Pro" w:cs="Times New Roman"/>
                                <w:spacing w:val="-3"/>
                                <w:sz w:val="36"/>
                              </w:rPr>
                              <w:t xml:space="preserve"> </w:t>
                            </w:r>
                            <w:r w:rsidRPr="00D1639F">
                              <w:rPr>
                                <w:rFonts w:ascii="Amasis MT Pro" w:hAnsi="Amasis MT Pro" w:cs="Times New Roman"/>
                                <w:sz w:val="36"/>
                              </w:rPr>
                              <w:t>local</w:t>
                            </w:r>
                            <w:r w:rsidRPr="00D1639F">
                              <w:rPr>
                                <w:rFonts w:ascii="Amasis MT Pro" w:hAnsi="Amasis MT Pro" w:cs="Times New Roman"/>
                                <w:spacing w:val="-5"/>
                                <w:sz w:val="36"/>
                              </w:rPr>
                              <w:t xml:space="preserve"> </w:t>
                            </w:r>
                            <w:r w:rsidRPr="00D1639F">
                              <w:rPr>
                                <w:rFonts w:ascii="Amasis MT Pro" w:hAnsi="Amasis MT Pro" w:cs="Times New Roman"/>
                                <w:sz w:val="36"/>
                              </w:rPr>
                              <w:t>agencies</w:t>
                            </w:r>
                            <w:r w:rsidRPr="00D1639F">
                              <w:rPr>
                                <w:rFonts w:ascii="Amasis MT Pro" w:hAnsi="Amasis MT Pro" w:cs="Times New Roman"/>
                                <w:spacing w:val="-5"/>
                                <w:sz w:val="36"/>
                              </w:rPr>
                              <w:t xml:space="preserve"> </w:t>
                            </w:r>
                            <w:r w:rsidRPr="00D1639F">
                              <w:rPr>
                                <w:rFonts w:ascii="Amasis MT Pro" w:hAnsi="Amasis MT Pro" w:cs="Times New Roman"/>
                                <w:sz w:val="36"/>
                              </w:rPr>
                              <w:t>to</w:t>
                            </w:r>
                            <w:r w:rsidRPr="00D1639F">
                              <w:rPr>
                                <w:rFonts w:ascii="Amasis MT Pro" w:hAnsi="Amasis MT Pro" w:cs="Times New Roman"/>
                                <w:spacing w:val="-6"/>
                                <w:sz w:val="36"/>
                              </w:rPr>
                              <w:t xml:space="preserve"> </w:t>
                            </w:r>
                            <w:r w:rsidRPr="00D1639F">
                              <w:rPr>
                                <w:rFonts w:ascii="Amasis MT Pro" w:hAnsi="Amasis MT Pro" w:cs="Times New Roman"/>
                                <w:sz w:val="36"/>
                              </w:rPr>
                              <w:t>obtain</w:t>
                            </w:r>
                            <w:r w:rsidRPr="00D1639F">
                              <w:rPr>
                                <w:rFonts w:ascii="Amasis MT Pro" w:hAnsi="Amasis MT Pro" w:cs="Times New Roman"/>
                                <w:spacing w:val="-1"/>
                                <w:sz w:val="36"/>
                              </w:rPr>
                              <w:t xml:space="preserve"> </w:t>
                            </w:r>
                            <w:r w:rsidRPr="00D1639F">
                              <w:rPr>
                                <w:rFonts w:ascii="Amasis MT Pro" w:hAnsi="Amasis MT Pro" w:cs="Times New Roman"/>
                                <w:sz w:val="36"/>
                              </w:rPr>
                              <w:t>any</w:t>
                            </w:r>
                            <w:r w:rsidRPr="00D1639F">
                              <w:rPr>
                                <w:rFonts w:ascii="Amasis MT Pro" w:hAnsi="Amasis MT Pro" w:cs="Times New Roman"/>
                                <w:spacing w:val="-6"/>
                                <w:sz w:val="36"/>
                              </w:rPr>
                              <w:t xml:space="preserve"> </w:t>
                            </w:r>
                            <w:r w:rsidRPr="00D1639F">
                              <w:rPr>
                                <w:rFonts w:ascii="Amasis MT Pro" w:hAnsi="Amasis MT Pro" w:cs="Times New Roman"/>
                                <w:sz w:val="36"/>
                              </w:rPr>
                              <w:t>permits</w:t>
                            </w:r>
                            <w:r w:rsidRPr="00D1639F">
                              <w:rPr>
                                <w:rFonts w:ascii="Amasis MT Pro" w:hAnsi="Amasis MT Pro" w:cs="Times New Roman"/>
                                <w:spacing w:val="-3"/>
                                <w:sz w:val="36"/>
                              </w:rPr>
                              <w:t xml:space="preserve"> </w:t>
                            </w:r>
                            <w:r w:rsidRPr="00D1639F">
                              <w:rPr>
                                <w:rFonts w:ascii="Amasis MT Pro" w:hAnsi="Amasis MT Pro" w:cs="Times New Roman"/>
                                <w:sz w:val="36"/>
                              </w:rPr>
                              <w:t>and/or</w:t>
                            </w:r>
                            <w:r w:rsidRPr="00D1639F">
                              <w:rPr>
                                <w:rFonts w:ascii="Amasis MT Pro" w:hAnsi="Amasis MT Pro" w:cs="Times New Roman"/>
                                <w:spacing w:val="-5"/>
                                <w:sz w:val="36"/>
                              </w:rPr>
                              <w:t xml:space="preserve"> </w:t>
                            </w:r>
                            <w:r w:rsidRPr="00D1639F">
                              <w:rPr>
                                <w:rFonts w:ascii="Amasis MT Pro" w:hAnsi="Amasis MT Pro" w:cs="Times New Roman"/>
                                <w:sz w:val="36"/>
                              </w:rPr>
                              <w:t>to</w:t>
                            </w:r>
                            <w:r w:rsidRPr="00D1639F">
                              <w:rPr>
                                <w:rFonts w:ascii="Amasis MT Pro" w:hAnsi="Amasis MT Pro" w:cs="Times New Roman"/>
                                <w:spacing w:val="-7"/>
                                <w:sz w:val="36"/>
                              </w:rPr>
                              <w:t xml:space="preserve"> </w:t>
                            </w:r>
                            <w:r w:rsidRPr="00D1639F">
                              <w:rPr>
                                <w:rFonts w:ascii="Amasis MT Pro" w:hAnsi="Amasis MT Pro" w:cs="Times New Roman"/>
                                <w:sz w:val="36"/>
                              </w:rPr>
                              <w:t>clarify</w:t>
                            </w:r>
                            <w:r w:rsidRPr="00D1639F">
                              <w:rPr>
                                <w:rFonts w:ascii="Amasis MT Pro" w:hAnsi="Amasis MT Pro" w:cs="Times New Roman"/>
                                <w:spacing w:val="-4"/>
                                <w:sz w:val="36"/>
                              </w:rPr>
                              <w:t xml:space="preserve"> </w:t>
                            </w:r>
                            <w:r w:rsidRPr="00D1639F">
                              <w:rPr>
                                <w:rFonts w:ascii="Amasis MT Pro" w:hAnsi="Amasis MT Pro" w:cs="Times New Roman"/>
                                <w:sz w:val="36"/>
                              </w:rPr>
                              <w:t>other</w:t>
                            </w:r>
                            <w:r w:rsidRPr="00D1639F">
                              <w:rPr>
                                <w:rFonts w:ascii="Amasis MT Pro" w:hAnsi="Amasis MT Pro" w:cs="Times New Roman"/>
                                <w:spacing w:val="-5"/>
                                <w:sz w:val="36"/>
                              </w:rPr>
                              <w:t xml:space="preserve"> </w:t>
                            </w:r>
                            <w:r w:rsidR="0039653D">
                              <w:rPr>
                                <w:rFonts w:ascii="Amasis MT Pro" w:hAnsi="Amasis MT Pro" w:cs="Times New Roman"/>
                                <w:sz w:val="36"/>
                              </w:rPr>
                              <w:t>applicable</w:t>
                            </w:r>
                            <w:r w:rsidRPr="00D1639F">
                              <w:rPr>
                                <w:rFonts w:ascii="Amasis MT Pro" w:hAnsi="Amasis MT Pro" w:cs="Times New Roman"/>
                                <w:spacing w:val="-5"/>
                                <w:sz w:val="36"/>
                              </w:rPr>
                              <w:t xml:space="preserve"> </w:t>
                            </w:r>
                            <w:r w:rsidRPr="00D1639F">
                              <w:rPr>
                                <w:rFonts w:ascii="Amasis MT Pro" w:hAnsi="Amasis MT Pro" w:cs="Times New Roman"/>
                                <w:sz w:val="36"/>
                              </w:rPr>
                              <w:t>codes.</w:t>
                            </w:r>
                          </w:p>
                          <w:p w14:paraId="2098968C" w14:textId="77777777" w:rsidR="00A9528B" w:rsidRPr="00D1639F" w:rsidRDefault="00A9528B" w:rsidP="00EA25EC">
                            <w:pPr>
                              <w:pStyle w:val="ListParagraph"/>
                              <w:tabs>
                                <w:tab w:val="left" w:pos="787"/>
                                <w:tab w:val="left" w:pos="788"/>
                                <w:tab w:val="left" w:pos="13500"/>
                              </w:tabs>
                              <w:spacing w:before="184" w:line="252" w:lineRule="auto"/>
                              <w:ind w:left="4590" w:right="902" w:hanging="360"/>
                              <w:rPr>
                                <w:rFonts w:ascii="Amasis MT Pro" w:hAnsi="Amasis MT Pro" w:cs="Times New Roman"/>
                                <w:sz w:val="36"/>
                              </w:rPr>
                            </w:pPr>
                          </w:p>
                          <w:p w14:paraId="18D4436A" w14:textId="77777777" w:rsidR="00AD31F6" w:rsidRPr="00D1639F" w:rsidRDefault="003B4A2B" w:rsidP="00EA25EC">
                            <w:pPr>
                              <w:pStyle w:val="ListParagraph"/>
                              <w:numPr>
                                <w:ilvl w:val="0"/>
                                <w:numId w:val="1"/>
                              </w:numPr>
                              <w:tabs>
                                <w:tab w:val="left" w:pos="787"/>
                                <w:tab w:val="left" w:pos="788"/>
                                <w:tab w:val="left" w:pos="13500"/>
                              </w:tabs>
                              <w:ind w:left="4590" w:right="902" w:hanging="360"/>
                              <w:rPr>
                                <w:rFonts w:ascii="Amasis MT Pro" w:hAnsi="Amasis MT Pro" w:cs="Times New Roman"/>
                                <w:sz w:val="36"/>
                              </w:rPr>
                            </w:pPr>
                            <w:r w:rsidRPr="00D1639F">
                              <w:rPr>
                                <w:rFonts w:ascii="Amasis MT Pro" w:hAnsi="Amasis MT Pro" w:cs="Times New Roman"/>
                                <w:sz w:val="36"/>
                              </w:rPr>
                              <w:t>The</w:t>
                            </w:r>
                            <w:r w:rsidRPr="00D1639F">
                              <w:rPr>
                                <w:rFonts w:ascii="Amasis MT Pro" w:hAnsi="Amasis MT Pro" w:cs="Times New Roman"/>
                                <w:spacing w:val="-4"/>
                                <w:sz w:val="36"/>
                              </w:rPr>
                              <w:t xml:space="preserve"> </w:t>
                            </w:r>
                            <w:r w:rsidRPr="00D1639F">
                              <w:rPr>
                                <w:rFonts w:ascii="Amasis MT Pro" w:hAnsi="Amasis MT Pro" w:cs="Times New Roman"/>
                                <w:sz w:val="36"/>
                              </w:rPr>
                              <w:t>sample</w:t>
                            </w:r>
                            <w:r w:rsidRPr="00D1639F">
                              <w:rPr>
                                <w:rFonts w:ascii="Amasis MT Pro" w:hAnsi="Amasis MT Pro" w:cs="Times New Roman"/>
                                <w:spacing w:val="-4"/>
                                <w:sz w:val="36"/>
                              </w:rPr>
                              <w:t xml:space="preserve"> </w:t>
                            </w:r>
                            <w:r w:rsidR="0096491B" w:rsidRPr="00D1639F">
                              <w:rPr>
                                <w:rFonts w:ascii="Amasis MT Pro" w:hAnsi="Amasis MT Pro" w:cs="Times New Roman"/>
                                <w:sz w:val="36"/>
                              </w:rPr>
                              <w:t>units</w:t>
                            </w:r>
                            <w:r w:rsidRPr="00D1639F">
                              <w:rPr>
                                <w:rFonts w:ascii="Amasis MT Pro" w:hAnsi="Amasis MT Pro" w:cs="Times New Roman"/>
                                <w:spacing w:val="-1"/>
                                <w:sz w:val="36"/>
                              </w:rPr>
                              <w:t xml:space="preserve"> </w:t>
                            </w:r>
                            <w:r w:rsidRPr="00D1639F">
                              <w:rPr>
                                <w:rFonts w:ascii="Amasis MT Pro" w:hAnsi="Amasis MT Pro" w:cs="Times New Roman"/>
                                <w:sz w:val="36"/>
                              </w:rPr>
                              <w:t>in</w:t>
                            </w:r>
                            <w:r w:rsidRPr="00D1639F">
                              <w:rPr>
                                <w:rFonts w:ascii="Amasis MT Pro" w:hAnsi="Amasis MT Pro" w:cs="Times New Roman"/>
                                <w:spacing w:val="-2"/>
                                <w:sz w:val="36"/>
                              </w:rPr>
                              <w:t xml:space="preserve"> </w:t>
                            </w:r>
                            <w:r w:rsidRPr="00D1639F">
                              <w:rPr>
                                <w:rFonts w:ascii="Amasis MT Pro" w:hAnsi="Amasis MT Pro" w:cs="Times New Roman"/>
                                <w:sz w:val="36"/>
                              </w:rPr>
                              <w:t>this</w:t>
                            </w:r>
                            <w:r w:rsidRPr="00D1639F">
                              <w:rPr>
                                <w:rFonts w:ascii="Amasis MT Pro" w:hAnsi="Amasis MT Pro" w:cs="Times New Roman"/>
                                <w:spacing w:val="-4"/>
                                <w:sz w:val="36"/>
                              </w:rPr>
                              <w:t xml:space="preserve"> </w:t>
                            </w:r>
                            <w:r w:rsidRPr="00D1639F">
                              <w:rPr>
                                <w:rFonts w:ascii="Amasis MT Pro" w:hAnsi="Amasis MT Pro" w:cs="Times New Roman"/>
                                <w:sz w:val="36"/>
                              </w:rPr>
                              <w:t>guideline</w:t>
                            </w:r>
                            <w:r w:rsidR="00005AA5" w:rsidRPr="00D1639F">
                              <w:rPr>
                                <w:rFonts w:ascii="Amasis MT Pro" w:hAnsi="Amasis MT Pro" w:cs="Times New Roman"/>
                                <w:sz w:val="36"/>
                              </w:rPr>
                              <w:t xml:space="preserve"> </w:t>
                            </w:r>
                            <w:r w:rsidRPr="00D1639F">
                              <w:rPr>
                                <w:rFonts w:ascii="Amasis MT Pro" w:hAnsi="Amasis MT Pro" w:cs="Times New Roman"/>
                                <w:sz w:val="36"/>
                              </w:rPr>
                              <w:t>may</w:t>
                            </w:r>
                            <w:r w:rsidRPr="00D1639F">
                              <w:rPr>
                                <w:rFonts w:ascii="Amasis MT Pro" w:hAnsi="Amasis MT Pro" w:cs="Times New Roman"/>
                                <w:spacing w:val="-5"/>
                                <w:sz w:val="36"/>
                              </w:rPr>
                              <w:t xml:space="preserve"> </w:t>
                            </w:r>
                            <w:r w:rsidRPr="00D1639F">
                              <w:rPr>
                                <w:rFonts w:ascii="Amasis MT Pro" w:hAnsi="Amasis MT Pro" w:cs="Times New Roman"/>
                                <w:sz w:val="36"/>
                              </w:rPr>
                              <w:t>not</w:t>
                            </w:r>
                            <w:r w:rsidRPr="00D1639F">
                              <w:rPr>
                                <w:rFonts w:ascii="Amasis MT Pro" w:hAnsi="Amasis MT Pro" w:cs="Times New Roman"/>
                                <w:spacing w:val="-5"/>
                                <w:sz w:val="36"/>
                              </w:rPr>
                              <w:t xml:space="preserve"> </w:t>
                            </w:r>
                            <w:r w:rsidRPr="00D1639F">
                              <w:rPr>
                                <w:rFonts w:ascii="Amasis MT Pro" w:hAnsi="Amasis MT Pro" w:cs="Times New Roman"/>
                                <w:sz w:val="36"/>
                              </w:rPr>
                              <w:t>be</w:t>
                            </w:r>
                            <w:r w:rsidRPr="00D1639F">
                              <w:rPr>
                                <w:rFonts w:ascii="Amasis MT Pro" w:hAnsi="Amasis MT Pro" w:cs="Times New Roman"/>
                                <w:spacing w:val="-2"/>
                                <w:sz w:val="36"/>
                              </w:rPr>
                              <w:t xml:space="preserve"> </w:t>
                            </w:r>
                            <w:r w:rsidRPr="00D1639F">
                              <w:rPr>
                                <w:rFonts w:ascii="Amasis MT Pro" w:hAnsi="Amasis MT Pro" w:cs="Times New Roman"/>
                                <w:sz w:val="36"/>
                              </w:rPr>
                              <w:t>drawn-to-scale</w:t>
                            </w:r>
                            <w:r w:rsidRPr="00D1639F">
                              <w:rPr>
                                <w:rFonts w:ascii="Amasis MT Pro" w:hAnsi="Amasis MT Pro" w:cs="Times New Roman"/>
                                <w:spacing w:val="-4"/>
                                <w:sz w:val="36"/>
                              </w:rPr>
                              <w:t xml:space="preserve"> </w:t>
                            </w:r>
                            <w:r w:rsidRPr="00D1639F">
                              <w:rPr>
                                <w:rFonts w:ascii="Amasis MT Pro" w:hAnsi="Amasis MT Pro" w:cs="Times New Roman"/>
                                <w:sz w:val="36"/>
                              </w:rPr>
                              <w:t>and</w:t>
                            </w:r>
                            <w:r w:rsidRPr="00D1639F">
                              <w:rPr>
                                <w:rFonts w:ascii="Amasis MT Pro" w:hAnsi="Amasis MT Pro" w:cs="Times New Roman"/>
                                <w:spacing w:val="-2"/>
                                <w:sz w:val="36"/>
                              </w:rPr>
                              <w:t xml:space="preserve"> </w:t>
                            </w:r>
                            <w:r w:rsidRPr="00D1639F">
                              <w:rPr>
                                <w:rFonts w:ascii="Amasis MT Pro" w:hAnsi="Amasis MT Pro" w:cs="Times New Roman"/>
                                <w:sz w:val="36"/>
                              </w:rPr>
                              <w:t>cannot</w:t>
                            </w:r>
                            <w:r w:rsidRPr="00D1639F">
                              <w:rPr>
                                <w:rFonts w:ascii="Amasis MT Pro" w:hAnsi="Amasis MT Pro" w:cs="Times New Roman"/>
                                <w:spacing w:val="-4"/>
                                <w:sz w:val="36"/>
                              </w:rPr>
                              <w:t xml:space="preserve"> </w:t>
                            </w:r>
                            <w:r w:rsidRPr="00D1639F">
                              <w:rPr>
                                <w:rFonts w:ascii="Amasis MT Pro" w:hAnsi="Amasis MT Pro" w:cs="Times New Roman"/>
                                <w:sz w:val="36"/>
                              </w:rPr>
                              <w:t>be</w:t>
                            </w:r>
                            <w:r w:rsidRPr="00D1639F">
                              <w:rPr>
                                <w:rFonts w:ascii="Amasis MT Pro" w:hAnsi="Amasis MT Pro" w:cs="Times New Roman"/>
                                <w:spacing w:val="-4"/>
                                <w:sz w:val="36"/>
                              </w:rPr>
                              <w:t xml:space="preserve"> </w:t>
                            </w:r>
                            <w:r w:rsidRPr="00D1639F">
                              <w:rPr>
                                <w:rFonts w:ascii="Amasis MT Pro" w:hAnsi="Amasis MT Pro" w:cs="Times New Roman"/>
                                <w:sz w:val="36"/>
                              </w:rPr>
                              <w:t>copied</w:t>
                            </w:r>
                            <w:r w:rsidRPr="00D1639F">
                              <w:rPr>
                                <w:rFonts w:ascii="Amasis MT Pro" w:hAnsi="Amasis MT Pro" w:cs="Times New Roman"/>
                                <w:spacing w:val="-7"/>
                                <w:sz w:val="36"/>
                              </w:rPr>
                              <w:t xml:space="preserve"> </w:t>
                            </w:r>
                            <w:r w:rsidR="00FC2C43" w:rsidRPr="00D1639F">
                              <w:rPr>
                                <w:rFonts w:ascii="Amasis MT Pro" w:hAnsi="Amasis MT Pro" w:cs="Times New Roman"/>
                                <w:spacing w:val="-7"/>
                                <w:sz w:val="36"/>
                              </w:rPr>
                              <w:t xml:space="preserve">and/or submitted as </w:t>
                            </w:r>
                            <w:r w:rsidRPr="00D1639F">
                              <w:rPr>
                                <w:rFonts w:ascii="Amasis MT Pro" w:hAnsi="Amasis MT Pro" w:cs="Times New Roman"/>
                                <w:sz w:val="36"/>
                              </w:rPr>
                              <w:t>approved</w:t>
                            </w:r>
                            <w:r w:rsidRPr="00D1639F">
                              <w:rPr>
                                <w:rFonts w:ascii="Amasis MT Pro" w:hAnsi="Amasis MT Pro" w:cs="Times New Roman"/>
                                <w:spacing w:val="-2"/>
                                <w:sz w:val="36"/>
                              </w:rPr>
                              <w:t xml:space="preserve"> documents.</w:t>
                            </w:r>
                          </w:p>
                          <w:p w14:paraId="222B0915" w14:textId="77777777" w:rsidR="004F3A50" w:rsidRPr="0096491B" w:rsidRDefault="004F3A50" w:rsidP="00EA25EC">
                            <w:pPr>
                              <w:pStyle w:val="ListParagraph"/>
                              <w:tabs>
                                <w:tab w:val="left" w:pos="787"/>
                                <w:tab w:val="left" w:pos="788"/>
                                <w:tab w:val="left" w:pos="13500"/>
                              </w:tabs>
                              <w:ind w:left="787" w:right="902" w:firstLine="0"/>
                              <w:rPr>
                                <w:rFonts w:ascii="Times New Roman" w:hAnsi="Times New Roman" w:cs="Times New Roman"/>
                                <w:spacing w:val="-2"/>
                                <w:sz w:val="36"/>
                              </w:rPr>
                            </w:pPr>
                          </w:p>
                          <w:p w14:paraId="680840B8" w14:textId="77777777" w:rsidR="004F3A50" w:rsidRDefault="004F3A50" w:rsidP="00EA25EC">
                            <w:pPr>
                              <w:pStyle w:val="ListParagraph"/>
                              <w:tabs>
                                <w:tab w:val="left" w:pos="787"/>
                                <w:tab w:val="left" w:pos="788"/>
                                <w:tab w:val="left" w:pos="13500"/>
                              </w:tabs>
                              <w:ind w:left="787" w:right="902" w:firstLine="0"/>
                              <w:rPr>
                                <w:rFonts w:ascii="Arial" w:hAnsi="Arial" w:cs="Arial"/>
                                <w:spacing w:val="-2"/>
                                <w:sz w:val="36"/>
                              </w:rPr>
                            </w:pPr>
                          </w:p>
                          <w:p w14:paraId="1FA7C7BC" w14:textId="77777777" w:rsidR="004F3A50" w:rsidRDefault="004F3A50" w:rsidP="00A9528B">
                            <w:pPr>
                              <w:pStyle w:val="ListParagraph"/>
                              <w:tabs>
                                <w:tab w:val="left" w:pos="787"/>
                                <w:tab w:val="left" w:pos="788"/>
                                <w:tab w:val="left" w:pos="13500"/>
                              </w:tabs>
                              <w:ind w:left="787" w:firstLine="0"/>
                              <w:rPr>
                                <w:rFonts w:ascii="Arial" w:hAnsi="Arial" w:cs="Arial"/>
                                <w:spacing w:val="-2"/>
                                <w:sz w:val="36"/>
                              </w:rPr>
                            </w:pPr>
                          </w:p>
                          <w:p w14:paraId="02A63890" w14:textId="77777777" w:rsidR="004F3A50" w:rsidRDefault="004F3A50" w:rsidP="00A9528B">
                            <w:pPr>
                              <w:pStyle w:val="ListParagraph"/>
                              <w:tabs>
                                <w:tab w:val="left" w:pos="787"/>
                                <w:tab w:val="left" w:pos="788"/>
                                <w:tab w:val="left" w:pos="13500"/>
                              </w:tabs>
                              <w:ind w:left="787" w:firstLine="0"/>
                              <w:rPr>
                                <w:rFonts w:ascii="Arial" w:hAnsi="Arial" w:cs="Arial"/>
                                <w:spacing w:val="-2"/>
                                <w:sz w:val="36"/>
                              </w:rPr>
                            </w:pPr>
                          </w:p>
                          <w:p w14:paraId="3DD4A7CE" w14:textId="77777777" w:rsidR="004F3A50" w:rsidRDefault="004F3A50" w:rsidP="00A9528B">
                            <w:pPr>
                              <w:pStyle w:val="ListParagraph"/>
                              <w:tabs>
                                <w:tab w:val="left" w:pos="787"/>
                                <w:tab w:val="left" w:pos="788"/>
                                <w:tab w:val="left" w:pos="13500"/>
                              </w:tabs>
                              <w:ind w:left="787" w:firstLine="0"/>
                              <w:rPr>
                                <w:rFonts w:ascii="Arial" w:hAnsi="Arial" w:cs="Arial"/>
                                <w:spacing w:val="-2"/>
                                <w:sz w:val="36"/>
                              </w:rPr>
                            </w:pPr>
                          </w:p>
                          <w:p w14:paraId="22366C39" w14:textId="77777777" w:rsidR="004F3A50" w:rsidRDefault="004F3A50" w:rsidP="00A9528B">
                            <w:pPr>
                              <w:pStyle w:val="ListParagraph"/>
                              <w:tabs>
                                <w:tab w:val="left" w:pos="787"/>
                                <w:tab w:val="left" w:pos="788"/>
                                <w:tab w:val="left" w:pos="13500"/>
                              </w:tabs>
                              <w:ind w:left="787" w:firstLine="0"/>
                              <w:rPr>
                                <w:rFonts w:ascii="Arial" w:hAnsi="Arial" w:cs="Arial"/>
                                <w:spacing w:val="-2"/>
                                <w:sz w:val="36"/>
                              </w:rPr>
                            </w:pPr>
                          </w:p>
                          <w:p w14:paraId="1CE27DC8" w14:textId="77777777" w:rsidR="0096491B" w:rsidRDefault="0096491B" w:rsidP="004F3A50">
                            <w:pPr>
                              <w:pStyle w:val="ListParagraph"/>
                              <w:tabs>
                                <w:tab w:val="left" w:pos="787"/>
                                <w:tab w:val="left" w:pos="788"/>
                                <w:tab w:val="left" w:pos="13500"/>
                              </w:tabs>
                              <w:ind w:left="787" w:firstLine="0"/>
                              <w:jc w:val="right"/>
                              <w:rPr>
                                <w:rFonts w:ascii="Times New Roman" w:hAnsi="Times New Roman" w:cs="Times New Roman"/>
                                <w:spacing w:val="-2"/>
                                <w:sz w:val="16"/>
                                <w:szCs w:val="16"/>
                              </w:rPr>
                            </w:pPr>
                          </w:p>
                          <w:p w14:paraId="3800288A" w14:textId="77777777" w:rsidR="0096491B" w:rsidRDefault="0096491B" w:rsidP="004F3A50">
                            <w:pPr>
                              <w:pStyle w:val="ListParagraph"/>
                              <w:tabs>
                                <w:tab w:val="left" w:pos="787"/>
                                <w:tab w:val="left" w:pos="788"/>
                                <w:tab w:val="left" w:pos="13500"/>
                              </w:tabs>
                              <w:ind w:left="787" w:firstLine="0"/>
                              <w:jc w:val="right"/>
                              <w:rPr>
                                <w:rFonts w:ascii="Times New Roman" w:hAnsi="Times New Roman" w:cs="Times New Roman"/>
                                <w:spacing w:val="-2"/>
                                <w:sz w:val="16"/>
                                <w:szCs w:val="16"/>
                              </w:rPr>
                            </w:pPr>
                          </w:p>
                          <w:p w14:paraId="79200986" w14:textId="77777777" w:rsidR="0096491B" w:rsidRDefault="0096491B" w:rsidP="004F3A50">
                            <w:pPr>
                              <w:pStyle w:val="ListParagraph"/>
                              <w:tabs>
                                <w:tab w:val="left" w:pos="787"/>
                                <w:tab w:val="left" w:pos="788"/>
                                <w:tab w:val="left" w:pos="13500"/>
                              </w:tabs>
                              <w:ind w:left="787" w:firstLine="0"/>
                              <w:jc w:val="right"/>
                              <w:rPr>
                                <w:rFonts w:ascii="Times New Roman" w:hAnsi="Times New Roman" w:cs="Times New Roman"/>
                                <w:spacing w:val="-2"/>
                                <w:sz w:val="16"/>
                                <w:szCs w:val="16"/>
                              </w:rPr>
                            </w:pPr>
                          </w:p>
                          <w:p w14:paraId="5D1A6040" w14:textId="77777777" w:rsidR="0096491B" w:rsidRDefault="0096491B" w:rsidP="004F3A50">
                            <w:pPr>
                              <w:pStyle w:val="ListParagraph"/>
                              <w:tabs>
                                <w:tab w:val="left" w:pos="787"/>
                                <w:tab w:val="left" w:pos="788"/>
                                <w:tab w:val="left" w:pos="13500"/>
                              </w:tabs>
                              <w:ind w:left="787" w:firstLine="0"/>
                              <w:jc w:val="right"/>
                              <w:rPr>
                                <w:rFonts w:ascii="Times New Roman" w:hAnsi="Times New Roman" w:cs="Times New Roman"/>
                                <w:spacing w:val="-2"/>
                                <w:sz w:val="16"/>
                                <w:szCs w:val="16"/>
                              </w:rPr>
                            </w:pPr>
                          </w:p>
                          <w:p w14:paraId="57EB59C8" w14:textId="77777777" w:rsidR="0096491B" w:rsidRDefault="0096491B" w:rsidP="004F3A50">
                            <w:pPr>
                              <w:pStyle w:val="ListParagraph"/>
                              <w:tabs>
                                <w:tab w:val="left" w:pos="787"/>
                                <w:tab w:val="left" w:pos="788"/>
                                <w:tab w:val="left" w:pos="13500"/>
                              </w:tabs>
                              <w:ind w:left="787" w:firstLine="0"/>
                              <w:jc w:val="right"/>
                              <w:rPr>
                                <w:rFonts w:ascii="Times New Roman" w:hAnsi="Times New Roman" w:cs="Times New Roman"/>
                                <w:spacing w:val="-2"/>
                                <w:sz w:val="16"/>
                                <w:szCs w:val="16"/>
                              </w:rPr>
                            </w:pPr>
                          </w:p>
                          <w:p w14:paraId="7AE02206" w14:textId="77777777" w:rsidR="0096491B" w:rsidRDefault="0096491B" w:rsidP="004F3A50">
                            <w:pPr>
                              <w:pStyle w:val="ListParagraph"/>
                              <w:tabs>
                                <w:tab w:val="left" w:pos="787"/>
                                <w:tab w:val="left" w:pos="788"/>
                                <w:tab w:val="left" w:pos="13500"/>
                              </w:tabs>
                              <w:ind w:left="787" w:firstLine="0"/>
                              <w:jc w:val="right"/>
                              <w:rPr>
                                <w:rFonts w:ascii="Times New Roman" w:hAnsi="Times New Roman" w:cs="Times New Roman"/>
                                <w:spacing w:val="-2"/>
                                <w:sz w:val="16"/>
                                <w:szCs w:val="16"/>
                              </w:rPr>
                            </w:pPr>
                          </w:p>
                          <w:p w14:paraId="03862E41" w14:textId="77777777" w:rsidR="0096491B" w:rsidRDefault="0096491B" w:rsidP="004F3A50">
                            <w:pPr>
                              <w:pStyle w:val="ListParagraph"/>
                              <w:tabs>
                                <w:tab w:val="left" w:pos="787"/>
                                <w:tab w:val="left" w:pos="788"/>
                                <w:tab w:val="left" w:pos="13500"/>
                              </w:tabs>
                              <w:ind w:left="787" w:firstLine="0"/>
                              <w:jc w:val="right"/>
                              <w:rPr>
                                <w:rFonts w:ascii="Times New Roman" w:hAnsi="Times New Roman" w:cs="Times New Roman"/>
                                <w:spacing w:val="-2"/>
                                <w:sz w:val="16"/>
                                <w:szCs w:val="16"/>
                              </w:rPr>
                            </w:pPr>
                          </w:p>
                          <w:p w14:paraId="4DA920A5" w14:textId="77777777" w:rsidR="0096491B" w:rsidRDefault="0096491B" w:rsidP="004F3A50">
                            <w:pPr>
                              <w:pStyle w:val="ListParagraph"/>
                              <w:tabs>
                                <w:tab w:val="left" w:pos="787"/>
                                <w:tab w:val="left" w:pos="788"/>
                                <w:tab w:val="left" w:pos="13500"/>
                              </w:tabs>
                              <w:ind w:left="787" w:firstLine="0"/>
                              <w:jc w:val="right"/>
                              <w:rPr>
                                <w:rFonts w:ascii="Times New Roman" w:hAnsi="Times New Roman" w:cs="Times New Roman"/>
                                <w:spacing w:val="-2"/>
                                <w:sz w:val="16"/>
                                <w:szCs w:val="16"/>
                              </w:rPr>
                            </w:pPr>
                          </w:p>
                          <w:p w14:paraId="6C563A26" w14:textId="77777777" w:rsidR="0096491B" w:rsidRDefault="0096491B" w:rsidP="004F3A50">
                            <w:pPr>
                              <w:pStyle w:val="ListParagraph"/>
                              <w:tabs>
                                <w:tab w:val="left" w:pos="787"/>
                                <w:tab w:val="left" w:pos="788"/>
                                <w:tab w:val="left" w:pos="13500"/>
                              </w:tabs>
                              <w:ind w:left="787" w:firstLine="0"/>
                              <w:jc w:val="right"/>
                              <w:rPr>
                                <w:rFonts w:ascii="Times New Roman" w:hAnsi="Times New Roman" w:cs="Times New Roman"/>
                                <w:spacing w:val="-2"/>
                                <w:sz w:val="16"/>
                                <w:szCs w:val="16"/>
                              </w:rPr>
                            </w:pPr>
                          </w:p>
                          <w:p w14:paraId="4301A656" w14:textId="77777777" w:rsidR="00E93A42" w:rsidRDefault="00E93A42" w:rsidP="00EA25EC">
                            <w:pPr>
                              <w:pStyle w:val="ListParagraph"/>
                              <w:tabs>
                                <w:tab w:val="left" w:pos="787"/>
                                <w:tab w:val="left" w:pos="788"/>
                                <w:tab w:val="left" w:pos="13500"/>
                              </w:tabs>
                              <w:ind w:left="787" w:right="542" w:firstLine="0"/>
                              <w:jc w:val="right"/>
                              <w:rPr>
                                <w:rFonts w:ascii="Times New Roman" w:hAnsi="Times New Roman" w:cs="Times New Roman"/>
                                <w:spacing w:val="-2"/>
                                <w:sz w:val="16"/>
                                <w:szCs w:val="16"/>
                              </w:rPr>
                            </w:pPr>
                          </w:p>
                          <w:p w14:paraId="315705B0" w14:textId="77777777" w:rsidR="00E93A42" w:rsidRDefault="00E93A42" w:rsidP="00EA25EC">
                            <w:pPr>
                              <w:pStyle w:val="ListParagraph"/>
                              <w:tabs>
                                <w:tab w:val="left" w:pos="787"/>
                                <w:tab w:val="left" w:pos="788"/>
                                <w:tab w:val="left" w:pos="13500"/>
                              </w:tabs>
                              <w:ind w:left="787" w:right="542" w:firstLine="0"/>
                              <w:jc w:val="right"/>
                              <w:rPr>
                                <w:rFonts w:ascii="Times New Roman" w:hAnsi="Times New Roman" w:cs="Times New Roman"/>
                                <w:spacing w:val="-2"/>
                                <w:sz w:val="16"/>
                                <w:szCs w:val="16"/>
                              </w:rPr>
                            </w:pPr>
                          </w:p>
                          <w:p w14:paraId="7281FF9C" w14:textId="77777777" w:rsidR="00E93A42" w:rsidRDefault="00E93A42" w:rsidP="00EA25EC">
                            <w:pPr>
                              <w:pStyle w:val="ListParagraph"/>
                              <w:tabs>
                                <w:tab w:val="left" w:pos="787"/>
                                <w:tab w:val="left" w:pos="788"/>
                                <w:tab w:val="left" w:pos="13500"/>
                              </w:tabs>
                              <w:ind w:left="787" w:right="542" w:firstLine="0"/>
                              <w:jc w:val="right"/>
                              <w:rPr>
                                <w:rFonts w:ascii="Times New Roman" w:hAnsi="Times New Roman" w:cs="Times New Roman"/>
                                <w:spacing w:val="-2"/>
                                <w:sz w:val="16"/>
                                <w:szCs w:val="16"/>
                              </w:rPr>
                            </w:pPr>
                          </w:p>
                          <w:p w14:paraId="0037F93D" w14:textId="77777777" w:rsidR="00E93A42" w:rsidRDefault="00E93A42" w:rsidP="00EA25EC">
                            <w:pPr>
                              <w:pStyle w:val="ListParagraph"/>
                              <w:tabs>
                                <w:tab w:val="left" w:pos="787"/>
                                <w:tab w:val="left" w:pos="788"/>
                                <w:tab w:val="left" w:pos="13500"/>
                              </w:tabs>
                              <w:ind w:left="787" w:right="542" w:firstLine="0"/>
                              <w:jc w:val="right"/>
                              <w:rPr>
                                <w:rFonts w:ascii="Times New Roman" w:hAnsi="Times New Roman" w:cs="Times New Roman"/>
                                <w:spacing w:val="-2"/>
                                <w:sz w:val="16"/>
                                <w:szCs w:val="16"/>
                              </w:rPr>
                            </w:pPr>
                          </w:p>
                          <w:p w14:paraId="7E614C7C" w14:textId="77777777" w:rsidR="00E93A42" w:rsidRDefault="00E93A42" w:rsidP="00EA25EC">
                            <w:pPr>
                              <w:pStyle w:val="ListParagraph"/>
                              <w:tabs>
                                <w:tab w:val="left" w:pos="787"/>
                                <w:tab w:val="left" w:pos="788"/>
                                <w:tab w:val="left" w:pos="13500"/>
                              </w:tabs>
                              <w:ind w:left="787" w:right="542" w:firstLine="0"/>
                              <w:jc w:val="right"/>
                              <w:rPr>
                                <w:rFonts w:ascii="Times New Roman" w:hAnsi="Times New Roman" w:cs="Times New Roman"/>
                                <w:spacing w:val="-2"/>
                                <w:sz w:val="16"/>
                                <w:szCs w:val="16"/>
                              </w:rPr>
                            </w:pPr>
                          </w:p>
                          <w:p w14:paraId="75C01B25" w14:textId="77777777" w:rsidR="00E93A42" w:rsidRDefault="00E93A42" w:rsidP="00EA25EC">
                            <w:pPr>
                              <w:pStyle w:val="ListParagraph"/>
                              <w:tabs>
                                <w:tab w:val="left" w:pos="787"/>
                                <w:tab w:val="left" w:pos="788"/>
                                <w:tab w:val="left" w:pos="13500"/>
                              </w:tabs>
                              <w:ind w:left="787" w:right="542" w:firstLine="0"/>
                              <w:jc w:val="right"/>
                              <w:rPr>
                                <w:rFonts w:ascii="Times New Roman" w:hAnsi="Times New Roman" w:cs="Times New Roman"/>
                                <w:spacing w:val="-2"/>
                                <w:sz w:val="16"/>
                                <w:szCs w:val="16"/>
                              </w:rPr>
                            </w:pPr>
                          </w:p>
                          <w:p w14:paraId="65DE4A75" w14:textId="77777777" w:rsidR="004F3A50" w:rsidRPr="0096491B" w:rsidRDefault="003B4A2B" w:rsidP="00EA25EC">
                            <w:pPr>
                              <w:pStyle w:val="ListParagraph"/>
                              <w:tabs>
                                <w:tab w:val="left" w:pos="787"/>
                                <w:tab w:val="left" w:pos="788"/>
                                <w:tab w:val="left" w:pos="13500"/>
                              </w:tabs>
                              <w:ind w:left="787" w:right="542" w:firstLine="0"/>
                              <w:jc w:val="right"/>
                              <w:rPr>
                                <w:rFonts w:ascii="Times New Roman" w:hAnsi="Times New Roman" w:cs="Times New Roman"/>
                                <w:sz w:val="16"/>
                                <w:szCs w:val="16"/>
                              </w:rPr>
                            </w:pPr>
                            <w:r w:rsidRPr="0096491B">
                              <w:rPr>
                                <w:rFonts w:ascii="Times New Roman" w:hAnsi="Times New Roman" w:cs="Times New Roman"/>
                                <w:spacing w:val="-2"/>
                                <w:sz w:val="16"/>
                                <w:szCs w:val="16"/>
                              </w:rPr>
                              <w:t>This document is for educational purposes only.</w:t>
                            </w:r>
                          </w:p>
                          <w:p w14:paraId="1BDB59A0" w14:textId="77777777" w:rsidR="00AD31F6" w:rsidRDefault="00AD31F6" w:rsidP="00AD31F6">
                            <w:pPr>
                              <w:jc w:val="cente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w14:anchorId="755DEB58" id="Rectangle 50" o:spid="_x0000_s1027" style="position:absolute;margin-left:741.7pt;margin-top:0;width:792.9pt;height:567pt;z-index:-25165414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" fillcolor="#ed7d31 [3205]" stroked="f">
                <v:textbox>
                  <w:txbxContent>
                    <w:p w14:paraId="13FD0EAB" w14:textId="77777777" w:rsidR="00945B33" w:rsidRDefault="00945B33" w:rsidP="00EA25EC">
                      <w:pPr>
                        <w:tabs>
                          <w:tab w:val="left" w:pos="787"/>
                          <w:tab w:val="left" w:pos="788"/>
                          <w:tab w:val="left" w:pos="13500"/>
                        </w:tabs>
                        <w:spacing w:before="184" w:line="252" w:lineRule="auto"/>
                        <w:ind w:left="4590" w:right="902" w:hanging="360"/>
                      </w:pPr>
                    </w:p>
                    <w:p w14:paraId="6E287189" w14:textId="77777777" w:rsidR="00AD31F6" w:rsidRPr="00D1639F" w:rsidRDefault="003B4A2B" w:rsidP="00EA25EC">
                      <w:pPr>
                        <w:pStyle w:val="ListParagraph"/>
                        <w:numPr>
                          <w:ilvl w:val="0"/>
                          <w:numId w:val="1"/>
                        </w:numPr>
                        <w:tabs>
                          <w:tab w:val="left" w:pos="787"/>
                          <w:tab w:val="left" w:pos="788"/>
                          <w:tab w:val="left" w:pos="13500"/>
                        </w:tabs>
                        <w:spacing w:before="184" w:line="252" w:lineRule="auto"/>
                        <w:ind w:left="4590" w:right="902" w:hanging="360"/>
                        <w:rPr>
                          <w:rFonts w:ascii="Amasis MT Pro" w:hAnsi="Amasis MT Pro" w:cs="Times New Roman"/>
                          <w:sz w:val="36"/>
                        </w:rPr>
                      </w:pPr>
                      <w:r w:rsidRPr="00D1639F">
                        <w:rPr>
                          <w:rFonts w:ascii="Amasis MT Pro" w:hAnsi="Amasis MT Pro" w:cs="Times New Roman"/>
                          <w:sz w:val="36"/>
                        </w:rPr>
                        <w:t xml:space="preserve">This guide only encompasses SFDPH requirement aspects and should not be construed to encompass requirements of other </w:t>
                      </w:r>
                      <w:r w:rsidR="00161B40" w:rsidRPr="00D1639F">
                        <w:rPr>
                          <w:rFonts w:ascii="Amasis MT Pro" w:hAnsi="Amasis MT Pro" w:cs="Times New Roman"/>
                          <w:sz w:val="36"/>
                        </w:rPr>
                        <w:t>jurisdictions (</w:t>
                      </w:r>
                      <w:r w:rsidR="004D5B31">
                        <w:rPr>
                          <w:rFonts w:ascii="Amasis MT Pro" w:hAnsi="Amasis MT Pro" w:cs="Times New Roman"/>
                          <w:sz w:val="36"/>
                        </w:rPr>
                        <w:t>e.g</w:t>
                      </w:r>
                      <w:r w:rsidR="00161B40" w:rsidRPr="00D1639F">
                        <w:rPr>
                          <w:rFonts w:ascii="Amasis MT Pro" w:hAnsi="Amasis MT Pro" w:cs="Times New Roman"/>
                          <w:sz w:val="36"/>
                        </w:rPr>
                        <w:t>. San Mateo County)</w:t>
                      </w:r>
                      <w:r w:rsidRPr="00D1639F">
                        <w:rPr>
                          <w:rFonts w:ascii="Amasis MT Pro" w:hAnsi="Amasis MT Pro" w:cs="Times New Roman"/>
                          <w:sz w:val="36"/>
                        </w:rPr>
                        <w:t xml:space="preserve"> </w:t>
                      </w:r>
                      <w:r w:rsidR="009F3848" w:rsidRPr="00D1639F">
                        <w:rPr>
                          <w:rFonts w:ascii="Amasis MT Pro" w:hAnsi="Amasis MT Pro" w:cs="Times New Roman"/>
                          <w:sz w:val="36"/>
                        </w:rPr>
                        <w:t xml:space="preserve">or agencies </w:t>
                      </w:r>
                      <w:r w:rsidRPr="00D1639F">
                        <w:rPr>
                          <w:rFonts w:ascii="Amasis MT Pro" w:hAnsi="Amasis MT Pro" w:cs="Times New Roman"/>
                          <w:sz w:val="36"/>
                        </w:rPr>
                        <w:t>involved</w:t>
                      </w:r>
                      <w:r w:rsidR="00A74F41">
                        <w:rPr>
                          <w:rFonts w:ascii="Amasis MT Pro" w:hAnsi="Amasis MT Pro" w:cs="Times New Roman"/>
                          <w:sz w:val="36"/>
                        </w:rPr>
                        <w:t>,</w:t>
                      </w:r>
                      <w:r w:rsidRPr="00D1639F">
                        <w:rPr>
                          <w:rFonts w:ascii="Amasis MT Pro" w:hAnsi="Amasis MT Pro" w:cs="Times New Roman"/>
                          <w:spacing w:val="-4"/>
                          <w:sz w:val="36"/>
                        </w:rPr>
                        <w:t xml:space="preserve"> </w:t>
                      </w:r>
                      <w:r w:rsidRPr="00D1639F">
                        <w:rPr>
                          <w:rFonts w:ascii="Amasis MT Pro" w:hAnsi="Amasis MT Pro" w:cs="Times New Roman"/>
                          <w:sz w:val="36"/>
                        </w:rPr>
                        <w:t>such</w:t>
                      </w:r>
                      <w:r w:rsidRPr="00D1639F">
                        <w:rPr>
                          <w:rFonts w:ascii="Amasis MT Pro" w:hAnsi="Amasis MT Pro" w:cs="Times New Roman"/>
                          <w:spacing w:val="-4"/>
                          <w:sz w:val="36"/>
                        </w:rPr>
                        <w:t xml:space="preserve"> </w:t>
                      </w:r>
                      <w:r w:rsidRPr="00D1639F">
                        <w:rPr>
                          <w:rFonts w:ascii="Amasis MT Pro" w:hAnsi="Amasis MT Pro" w:cs="Times New Roman"/>
                          <w:sz w:val="36"/>
                        </w:rPr>
                        <w:t>as</w:t>
                      </w:r>
                      <w:r w:rsidRPr="00D1639F">
                        <w:rPr>
                          <w:rFonts w:ascii="Amasis MT Pro" w:hAnsi="Amasis MT Pro" w:cs="Times New Roman"/>
                          <w:spacing w:val="-5"/>
                          <w:sz w:val="36"/>
                        </w:rPr>
                        <w:t xml:space="preserve"> </w:t>
                      </w:r>
                      <w:r w:rsidRPr="00D1639F">
                        <w:rPr>
                          <w:rFonts w:ascii="Amasis MT Pro" w:hAnsi="Amasis MT Pro" w:cs="Times New Roman"/>
                          <w:sz w:val="36"/>
                        </w:rPr>
                        <w:t>the</w:t>
                      </w:r>
                      <w:r w:rsidR="00161B40" w:rsidRPr="00D1639F">
                        <w:rPr>
                          <w:rFonts w:ascii="Amasis MT Pro" w:hAnsi="Amasis MT Pro" w:cs="Times New Roman"/>
                          <w:spacing w:val="-2"/>
                          <w:sz w:val="36"/>
                        </w:rPr>
                        <w:t xml:space="preserve"> </w:t>
                      </w:r>
                      <w:r w:rsidR="00161B40" w:rsidRPr="00D1639F">
                        <w:rPr>
                          <w:rFonts w:ascii="Amasis MT Pro" w:hAnsi="Amasis MT Pro" w:cs="Times New Roman"/>
                          <w:sz w:val="36"/>
                        </w:rPr>
                        <w:t>P</w:t>
                      </w:r>
                      <w:r w:rsidRPr="00D1639F">
                        <w:rPr>
                          <w:rFonts w:ascii="Amasis MT Pro" w:hAnsi="Amasis MT Pro" w:cs="Times New Roman"/>
                          <w:sz w:val="36"/>
                        </w:rPr>
                        <w:t xml:space="preserve">lanning </w:t>
                      </w:r>
                      <w:r w:rsidR="00161B40" w:rsidRPr="00D1639F">
                        <w:rPr>
                          <w:rFonts w:ascii="Amasis MT Pro" w:hAnsi="Amasis MT Pro" w:cs="Times New Roman"/>
                          <w:sz w:val="36"/>
                        </w:rPr>
                        <w:t>D</w:t>
                      </w:r>
                      <w:r w:rsidRPr="00D1639F">
                        <w:rPr>
                          <w:rFonts w:ascii="Amasis MT Pro" w:hAnsi="Amasis MT Pro" w:cs="Times New Roman"/>
                          <w:sz w:val="36"/>
                        </w:rPr>
                        <w:t>epartment,</w:t>
                      </w:r>
                      <w:r w:rsidRPr="00D1639F">
                        <w:rPr>
                          <w:rFonts w:ascii="Amasis MT Pro" w:hAnsi="Amasis MT Pro" w:cs="Times New Roman"/>
                          <w:spacing w:val="-5"/>
                          <w:sz w:val="36"/>
                        </w:rPr>
                        <w:t xml:space="preserve"> </w:t>
                      </w:r>
                      <w:r w:rsidRPr="00D1639F">
                        <w:rPr>
                          <w:rFonts w:ascii="Amasis MT Pro" w:hAnsi="Amasis MT Pro" w:cs="Times New Roman"/>
                          <w:sz w:val="36"/>
                        </w:rPr>
                        <w:t>the</w:t>
                      </w:r>
                      <w:r w:rsidRPr="00D1639F">
                        <w:rPr>
                          <w:rFonts w:ascii="Amasis MT Pro" w:hAnsi="Amasis MT Pro" w:cs="Times New Roman"/>
                          <w:spacing w:val="-2"/>
                          <w:sz w:val="36"/>
                        </w:rPr>
                        <w:t xml:space="preserve"> </w:t>
                      </w:r>
                      <w:r w:rsidR="00A74F41">
                        <w:rPr>
                          <w:rFonts w:ascii="Amasis MT Pro" w:hAnsi="Amasis MT Pro" w:cs="Times New Roman"/>
                          <w:sz w:val="36"/>
                        </w:rPr>
                        <w:t>Public Works</w:t>
                      </w:r>
                      <w:r w:rsidRPr="00D1639F">
                        <w:rPr>
                          <w:rFonts w:ascii="Amasis MT Pro" w:hAnsi="Amasis MT Pro" w:cs="Times New Roman"/>
                          <w:sz w:val="36"/>
                        </w:rPr>
                        <w:t>,</w:t>
                      </w:r>
                      <w:r w:rsidRPr="00D1639F">
                        <w:rPr>
                          <w:rFonts w:ascii="Amasis MT Pro" w:hAnsi="Amasis MT Pro" w:cs="Times New Roman"/>
                          <w:spacing w:val="-2"/>
                          <w:sz w:val="36"/>
                        </w:rPr>
                        <w:t xml:space="preserve"> </w:t>
                      </w:r>
                      <w:r w:rsidRPr="00D1639F">
                        <w:rPr>
                          <w:rFonts w:ascii="Amasis MT Pro" w:hAnsi="Amasis MT Pro" w:cs="Times New Roman"/>
                          <w:sz w:val="36"/>
                        </w:rPr>
                        <w:t>or</w:t>
                      </w:r>
                      <w:r w:rsidRPr="00D1639F">
                        <w:rPr>
                          <w:rFonts w:ascii="Amasis MT Pro" w:hAnsi="Amasis MT Pro" w:cs="Times New Roman"/>
                          <w:spacing w:val="-3"/>
                          <w:sz w:val="36"/>
                        </w:rPr>
                        <w:t xml:space="preserve"> </w:t>
                      </w:r>
                      <w:r w:rsidR="00A74F41">
                        <w:rPr>
                          <w:rFonts w:ascii="Amasis MT Pro" w:hAnsi="Amasis MT Pro" w:cs="Times New Roman"/>
                          <w:sz w:val="36"/>
                        </w:rPr>
                        <w:t>SF F</w:t>
                      </w:r>
                      <w:r w:rsidRPr="00D1639F">
                        <w:rPr>
                          <w:rFonts w:ascii="Amasis MT Pro" w:hAnsi="Amasis MT Pro" w:cs="Times New Roman"/>
                          <w:sz w:val="36"/>
                        </w:rPr>
                        <w:t>ire</w:t>
                      </w:r>
                      <w:r w:rsidRPr="00D1639F">
                        <w:rPr>
                          <w:rFonts w:ascii="Amasis MT Pro" w:hAnsi="Amasis MT Pro" w:cs="Times New Roman"/>
                          <w:spacing w:val="-2"/>
                          <w:sz w:val="36"/>
                        </w:rPr>
                        <w:t xml:space="preserve"> </w:t>
                      </w:r>
                      <w:r w:rsidR="00A74F41">
                        <w:rPr>
                          <w:rFonts w:ascii="Amasis MT Pro" w:hAnsi="Amasis MT Pro" w:cs="Times New Roman"/>
                          <w:sz w:val="36"/>
                        </w:rPr>
                        <w:t>D</w:t>
                      </w:r>
                      <w:r w:rsidRPr="00D1639F">
                        <w:rPr>
                          <w:rFonts w:ascii="Amasis MT Pro" w:hAnsi="Amasis MT Pro" w:cs="Times New Roman"/>
                          <w:sz w:val="36"/>
                        </w:rPr>
                        <w:t>epartment.</w:t>
                      </w:r>
                      <w:r w:rsidRPr="00D1639F">
                        <w:rPr>
                          <w:rFonts w:ascii="Amasis MT Pro" w:hAnsi="Amasis MT Pro" w:cs="Times New Roman"/>
                          <w:spacing w:val="-4"/>
                          <w:sz w:val="36"/>
                        </w:rPr>
                        <w:t xml:space="preserve"> </w:t>
                      </w:r>
                      <w:r w:rsidRPr="00D1639F">
                        <w:rPr>
                          <w:rFonts w:ascii="Amasis MT Pro" w:hAnsi="Amasis MT Pro" w:cs="Times New Roman"/>
                          <w:sz w:val="36"/>
                        </w:rPr>
                        <w:t>Owners and</w:t>
                      </w:r>
                      <w:r w:rsidRPr="00D1639F">
                        <w:rPr>
                          <w:rFonts w:ascii="Amasis MT Pro" w:hAnsi="Amasis MT Pro" w:cs="Times New Roman"/>
                          <w:spacing w:val="-4"/>
                          <w:sz w:val="36"/>
                        </w:rPr>
                        <w:t xml:space="preserve"> </w:t>
                      </w:r>
                      <w:r w:rsidRPr="00D1639F">
                        <w:rPr>
                          <w:rFonts w:ascii="Amasis MT Pro" w:hAnsi="Amasis MT Pro" w:cs="Times New Roman"/>
                          <w:sz w:val="36"/>
                        </w:rPr>
                        <w:t>agents</w:t>
                      </w:r>
                      <w:r w:rsidRPr="00D1639F">
                        <w:rPr>
                          <w:rFonts w:ascii="Amasis MT Pro" w:hAnsi="Amasis MT Pro" w:cs="Times New Roman"/>
                          <w:spacing w:val="-7"/>
                          <w:sz w:val="36"/>
                        </w:rPr>
                        <w:t xml:space="preserve"> </w:t>
                      </w:r>
                      <w:r w:rsidRPr="00D1639F">
                        <w:rPr>
                          <w:rFonts w:ascii="Amasis MT Pro" w:hAnsi="Amasis MT Pro" w:cs="Times New Roman"/>
                          <w:sz w:val="36"/>
                        </w:rPr>
                        <w:t>are</w:t>
                      </w:r>
                      <w:r w:rsidRPr="00D1639F">
                        <w:rPr>
                          <w:rFonts w:ascii="Amasis MT Pro" w:hAnsi="Amasis MT Pro" w:cs="Times New Roman"/>
                          <w:spacing w:val="-5"/>
                          <w:sz w:val="36"/>
                        </w:rPr>
                        <w:t xml:space="preserve"> </w:t>
                      </w:r>
                      <w:r w:rsidRPr="00D1639F">
                        <w:rPr>
                          <w:rFonts w:ascii="Amasis MT Pro" w:hAnsi="Amasis MT Pro" w:cs="Times New Roman"/>
                          <w:sz w:val="36"/>
                        </w:rPr>
                        <w:t>advised</w:t>
                      </w:r>
                      <w:r w:rsidRPr="00D1639F">
                        <w:rPr>
                          <w:rFonts w:ascii="Amasis MT Pro" w:hAnsi="Amasis MT Pro" w:cs="Times New Roman"/>
                          <w:spacing w:val="-6"/>
                          <w:sz w:val="36"/>
                        </w:rPr>
                        <w:t xml:space="preserve"> </w:t>
                      </w:r>
                      <w:r w:rsidRPr="00D1639F">
                        <w:rPr>
                          <w:rFonts w:ascii="Amasis MT Pro" w:hAnsi="Amasis MT Pro" w:cs="Times New Roman"/>
                          <w:sz w:val="36"/>
                        </w:rPr>
                        <w:t>to</w:t>
                      </w:r>
                      <w:r w:rsidRPr="00D1639F">
                        <w:rPr>
                          <w:rFonts w:ascii="Amasis MT Pro" w:hAnsi="Amasis MT Pro" w:cs="Times New Roman"/>
                          <w:spacing w:val="-6"/>
                          <w:sz w:val="36"/>
                        </w:rPr>
                        <w:t xml:space="preserve"> </w:t>
                      </w:r>
                      <w:r w:rsidRPr="00D1639F">
                        <w:rPr>
                          <w:rFonts w:ascii="Amasis MT Pro" w:hAnsi="Amasis MT Pro" w:cs="Times New Roman"/>
                          <w:sz w:val="36"/>
                        </w:rPr>
                        <w:t>contact</w:t>
                      </w:r>
                      <w:r w:rsidRPr="00D1639F">
                        <w:rPr>
                          <w:rFonts w:ascii="Amasis MT Pro" w:hAnsi="Amasis MT Pro" w:cs="Times New Roman"/>
                          <w:spacing w:val="-5"/>
                          <w:sz w:val="36"/>
                        </w:rPr>
                        <w:t xml:space="preserve"> </w:t>
                      </w:r>
                      <w:r w:rsidRPr="00D1639F">
                        <w:rPr>
                          <w:rFonts w:ascii="Amasis MT Pro" w:hAnsi="Amasis MT Pro" w:cs="Times New Roman"/>
                          <w:sz w:val="36"/>
                        </w:rPr>
                        <w:t>the</w:t>
                      </w:r>
                      <w:r w:rsidRPr="00D1639F">
                        <w:rPr>
                          <w:rFonts w:ascii="Amasis MT Pro" w:hAnsi="Amasis MT Pro" w:cs="Times New Roman"/>
                          <w:spacing w:val="-3"/>
                          <w:sz w:val="36"/>
                        </w:rPr>
                        <w:t xml:space="preserve"> </w:t>
                      </w:r>
                      <w:r w:rsidRPr="00D1639F">
                        <w:rPr>
                          <w:rFonts w:ascii="Amasis MT Pro" w:hAnsi="Amasis MT Pro" w:cs="Times New Roman"/>
                          <w:sz w:val="36"/>
                        </w:rPr>
                        <w:t>appropriate</w:t>
                      </w:r>
                      <w:r w:rsidRPr="00D1639F">
                        <w:rPr>
                          <w:rFonts w:ascii="Amasis MT Pro" w:hAnsi="Amasis MT Pro" w:cs="Times New Roman"/>
                          <w:spacing w:val="-3"/>
                          <w:sz w:val="36"/>
                        </w:rPr>
                        <w:t xml:space="preserve"> </w:t>
                      </w:r>
                      <w:r w:rsidRPr="00D1639F">
                        <w:rPr>
                          <w:rFonts w:ascii="Amasis MT Pro" w:hAnsi="Amasis MT Pro" w:cs="Times New Roman"/>
                          <w:sz w:val="36"/>
                        </w:rPr>
                        <w:t>local</w:t>
                      </w:r>
                      <w:r w:rsidRPr="00D1639F">
                        <w:rPr>
                          <w:rFonts w:ascii="Amasis MT Pro" w:hAnsi="Amasis MT Pro" w:cs="Times New Roman"/>
                          <w:spacing w:val="-5"/>
                          <w:sz w:val="36"/>
                        </w:rPr>
                        <w:t xml:space="preserve"> </w:t>
                      </w:r>
                      <w:r w:rsidRPr="00D1639F">
                        <w:rPr>
                          <w:rFonts w:ascii="Amasis MT Pro" w:hAnsi="Amasis MT Pro" w:cs="Times New Roman"/>
                          <w:sz w:val="36"/>
                        </w:rPr>
                        <w:t>agencies</w:t>
                      </w:r>
                      <w:r w:rsidRPr="00D1639F">
                        <w:rPr>
                          <w:rFonts w:ascii="Amasis MT Pro" w:hAnsi="Amasis MT Pro" w:cs="Times New Roman"/>
                          <w:spacing w:val="-5"/>
                          <w:sz w:val="36"/>
                        </w:rPr>
                        <w:t xml:space="preserve"> </w:t>
                      </w:r>
                      <w:r w:rsidRPr="00D1639F">
                        <w:rPr>
                          <w:rFonts w:ascii="Amasis MT Pro" w:hAnsi="Amasis MT Pro" w:cs="Times New Roman"/>
                          <w:sz w:val="36"/>
                        </w:rPr>
                        <w:t>to</w:t>
                      </w:r>
                      <w:r w:rsidRPr="00D1639F">
                        <w:rPr>
                          <w:rFonts w:ascii="Amasis MT Pro" w:hAnsi="Amasis MT Pro" w:cs="Times New Roman"/>
                          <w:spacing w:val="-6"/>
                          <w:sz w:val="36"/>
                        </w:rPr>
                        <w:t xml:space="preserve"> </w:t>
                      </w:r>
                      <w:r w:rsidRPr="00D1639F">
                        <w:rPr>
                          <w:rFonts w:ascii="Amasis MT Pro" w:hAnsi="Amasis MT Pro" w:cs="Times New Roman"/>
                          <w:sz w:val="36"/>
                        </w:rPr>
                        <w:t>obtain</w:t>
                      </w:r>
                      <w:r w:rsidRPr="00D1639F">
                        <w:rPr>
                          <w:rFonts w:ascii="Amasis MT Pro" w:hAnsi="Amasis MT Pro" w:cs="Times New Roman"/>
                          <w:spacing w:val="-1"/>
                          <w:sz w:val="36"/>
                        </w:rPr>
                        <w:t xml:space="preserve"> </w:t>
                      </w:r>
                      <w:r w:rsidRPr="00D1639F">
                        <w:rPr>
                          <w:rFonts w:ascii="Amasis MT Pro" w:hAnsi="Amasis MT Pro" w:cs="Times New Roman"/>
                          <w:sz w:val="36"/>
                        </w:rPr>
                        <w:t>any</w:t>
                      </w:r>
                      <w:r w:rsidRPr="00D1639F">
                        <w:rPr>
                          <w:rFonts w:ascii="Amasis MT Pro" w:hAnsi="Amasis MT Pro" w:cs="Times New Roman"/>
                          <w:spacing w:val="-6"/>
                          <w:sz w:val="36"/>
                        </w:rPr>
                        <w:t xml:space="preserve"> </w:t>
                      </w:r>
                      <w:r w:rsidRPr="00D1639F">
                        <w:rPr>
                          <w:rFonts w:ascii="Amasis MT Pro" w:hAnsi="Amasis MT Pro" w:cs="Times New Roman"/>
                          <w:sz w:val="36"/>
                        </w:rPr>
                        <w:t>permits</w:t>
                      </w:r>
                      <w:r w:rsidRPr="00D1639F">
                        <w:rPr>
                          <w:rFonts w:ascii="Amasis MT Pro" w:hAnsi="Amasis MT Pro" w:cs="Times New Roman"/>
                          <w:spacing w:val="-3"/>
                          <w:sz w:val="36"/>
                        </w:rPr>
                        <w:t xml:space="preserve"> </w:t>
                      </w:r>
                      <w:r w:rsidRPr="00D1639F">
                        <w:rPr>
                          <w:rFonts w:ascii="Amasis MT Pro" w:hAnsi="Amasis MT Pro" w:cs="Times New Roman"/>
                          <w:sz w:val="36"/>
                        </w:rPr>
                        <w:t>and/or</w:t>
                      </w:r>
                      <w:r w:rsidRPr="00D1639F">
                        <w:rPr>
                          <w:rFonts w:ascii="Amasis MT Pro" w:hAnsi="Amasis MT Pro" w:cs="Times New Roman"/>
                          <w:spacing w:val="-5"/>
                          <w:sz w:val="36"/>
                        </w:rPr>
                        <w:t xml:space="preserve"> </w:t>
                      </w:r>
                      <w:r w:rsidRPr="00D1639F">
                        <w:rPr>
                          <w:rFonts w:ascii="Amasis MT Pro" w:hAnsi="Amasis MT Pro" w:cs="Times New Roman"/>
                          <w:sz w:val="36"/>
                        </w:rPr>
                        <w:t>to</w:t>
                      </w:r>
                      <w:r w:rsidRPr="00D1639F">
                        <w:rPr>
                          <w:rFonts w:ascii="Amasis MT Pro" w:hAnsi="Amasis MT Pro" w:cs="Times New Roman"/>
                          <w:spacing w:val="-7"/>
                          <w:sz w:val="36"/>
                        </w:rPr>
                        <w:t xml:space="preserve"> </w:t>
                      </w:r>
                      <w:r w:rsidRPr="00D1639F">
                        <w:rPr>
                          <w:rFonts w:ascii="Amasis MT Pro" w:hAnsi="Amasis MT Pro" w:cs="Times New Roman"/>
                          <w:sz w:val="36"/>
                        </w:rPr>
                        <w:t>clarify</w:t>
                      </w:r>
                      <w:r w:rsidRPr="00D1639F">
                        <w:rPr>
                          <w:rFonts w:ascii="Amasis MT Pro" w:hAnsi="Amasis MT Pro" w:cs="Times New Roman"/>
                          <w:spacing w:val="-4"/>
                          <w:sz w:val="36"/>
                        </w:rPr>
                        <w:t xml:space="preserve"> </w:t>
                      </w:r>
                      <w:r w:rsidRPr="00D1639F">
                        <w:rPr>
                          <w:rFonts w:ascii="Amasis MT Pro" w:hAnsi="Amasis MT Pro" w:cs="Times New Roman"/>
                          <w:sz w:val="36"/>
                        </w:rPr>
                        <w:t>other</w:t>
                      </w:r>
                      <w:r w:rsidRPr="00D1639F">
                        <w:rPr>
                          <w:rFonts w:ascii="Amasis MT Pro" w:hAnsi="Amasis MT Pro" w:cs="Times New Roman"/>
                          <w:spacing w:val="-5"/>
                          <w:sz w:val="36"/>
                        </w:rPr>
                        <w:t xml:space="preserve"> </w:t>
                      </w:r>
                      <w:r w:rsidR="0039653D">
                        <w:rPr>
                          <w:rFonts w:ascii="Amasis MT Pro" w:hAnsi="Amasis MT Pro" w:cs="Times New Roman"/>
                          <w:sz w:val="36"/>
                        </w:rPr>
                        <w:t>applicable</w:t>
                      </w:r>
                      <w:r w:rsidRPr="00D1639F">
                        <w:rPr>
                          <w:rFonts w:ascii="Amasis MT Pro" w:hAnsi="Amasis MT Pro" w:cs="Times New Roman"/>
                          <w:spacing w:val="-5"/>
                          <w:sz w:val="36"/>
                        </w:rPr>
                        <w:t xml:space="preserve"> </w:t>
                      </w:r>
                      <w:r w:rsidRPr="00D1639F">
                        <w:rPr>
                          <w:rFonts w:ascii="Amasis MT Pro" w:hAnsi="Amasis MT Pro" w:cs="Times New Roman"/>
                          <w:sz w:val="36"/>
                        </w:rPr>
                        <w:t>codes.</w:t>
                      </w:r>
                    </w:p>
                    <w:p w14:paraId="2098968C" w14:textId="77777777" w:rsidR="00A9528B" w:rsidRPr="00D1639F" w:rsidRDefault="00A9528B" w:rsidP="00EA25EC">
                      <w:pPr>
                        <w:pStyle w:val="ListParagraph"/>
                        <w:tabs>
                          <w:tab w:val="left" w:pos="787"/>
                          <w:tab w:val="left" w:pos="788"/>
                          <w:tab w:val="left" w:pos="13500"/>
                        </w:tabs>
                        <w:spacing w:before="184" w:line="252" w:lineRule="auto"/>
                        <w:ind w:left="4590" w:right="902" w:hanging="360"/>
                        <w:rPr>
                          <w:rFonts w:ascii="Amasis MT Pro" w:hAnsi="Amasis MT Pro" w:cs="Times New Roman"/>
                          <w:sz w:val="36"/>
                        </w:rPr>
                      </w:pPr>
                    </w:p>
                    <w:p w14:paraId="18D4436A" w14:textId="77777777" w:rsidR="00AD31F6" w:rsidRPr="00D1639F" w:rsidRDefault="003B4A2B" w:rsidP="00EA25EC">
                      <w:pPr>
                        <w:pStyle w:val="ListParagraph"/>
                        <w:numPr>
                          <w:ilvl w:val="0"/>
                          <w:numId w:val="1"/>
                        </w:numPr>
                        <w:tabs>
                          <w:tab w:val="left" w:pos="787"/>
                          <w:tab w:val="left" w:pos="788"/>
                          <w:tab w:val="left" w:pos="13500"/>
                        </w:tabs>
                        <w:ind w:left="4590" w:right="902" w:hanging="360"/>
                        <w:rPr>
                          <w:rFonts w:ascii="Amasis MT Pro" w:hAnsi="Amasis MT Pro" w:cs="Times New Roman"/>
                          <w:sz w:val="36"/>
                        </w:rPr>
                      </w:pPr>
                      <w:r w:rsidRPr="00D1639F">
                        <w:rPr>
                          <w:rFonts w:ascii="Amasis MT Pro" w:hAnsi="Amasis MT Pro" w:cs="Times New Roman"/>
                          <w:sz w:val="36"/>
                        </w:rPr>
                        <w:t>The</w:t>
                      </w:r>
                      <w:r w:rsidRPr="00D1639F">
                        <w:rPr>
                          <w:rFonts w:ascii="Amasis MT Pro" w:hAnsi="Amasis MT Pro" w:cs="Times New Roman"/>
                          <w:spacing w:val="-4"/>
                          <w:sz w:val="36"/>
                        </w:rPr>
                        <w:t xml:space="preserve"> </w:t>
                      </w:r>
                      <w:r w:rsidRPr="00D1639F">
                        <w:rPr>
                          <w:rFonts w:ascii="Amasis MT Pro" w:hAnsi="Amasis MT Pro" w:cs="Times New Roman"/>
                          <w:sz w:val="36"/>
                        </w:rPr>
                        <w:t>sample</w:t>
                      </w:r>
                      <w:r w:rsidRPr="00D1639F">
                        <w:rPr>
                          <w:rFonts w:ascii="Amasis MT Pro" w:hAnsi="Amasis MT Pro" w:cs="Times New Roman"/>
                          <w:spacing w:val="-4"/>
                          <w:sz w:val="36"/>
                        </w:rPr>
                        <w:t xml:space="preserve"> </w:t>
                      </w:r>
                      <w:r w:rsidR="0096491B" w:rsidRPr="00D1639F">
                        <w:rPr>
                          <w:rFonts w:ascii="Amasis MT Pro" w:hAnsi="Amasis MT Pro" w:cs="Times New Roman"/>
                          <w:sz w:val="36"/>
                        </w:rPr>
                        <w:t>units</w:t>
                      </w:r>
                      <w:r w:rsidRPr="00D1639F">
                        <w:rPr>
                          <w:rFonts w:ascii="Amasis MT Pro" w:hAnsi="Amasis MT Pro" w:cs="Times New Roman"/>
                          <w:spacing w:val="-1"/>
                          <w:sz w:val="36"/>
                        </w:rPr>
                        <w:t xml:space="preserve"> </w:t>
                      </w:r>
                      <w:r w:rsidRPr="00D1639F">
                        <w:rPr>
                          <w:rFonts w:ascii="Amasis MT Pro" w:hAnsi="Amasis MT Pro" w:cs="Times New Roman"/>
                          <w:sz w:val="36"/>
                        </w:rPr>
                        <w:t>in</w:t>
                      </w:r>
                      <w:r w:rsidRPr="00D1639F">
                        <w:rPr>
                          <w:rFonts w:ascii="Amasis MT Pro" w:hAnsi="Amasis MT Pro" w:cs="Times New Roman"/>
                          <w:spacing w:val="-2"/>
                          <w:sz w:val="36"/>
                        </w:rPr>
                        <w:t xml:space="preserve"> </w:t>
                      </w:r>
                      <w:r w:rsidRPr="00D1639F">
                        <w:rPr>
                          <w:rFonts w:ascii="Amasis MT Pro" w:hAnsi="Amasis MT Pro" w:cs="Times New Roman"/>
                          <w:sz w:val="36"/>
                        </w:rPr>
                        <w:t>this</w:t>
                      </w:r>
                      <w:r w:rsidRPr="00D1639F">
                        <w:rPr>
                          <w:rFonts w:ascii="Amasis MT Pro" w:hAnsi="Amasis MT Pro" w:cs="Times New Roman"/>
                          <w:spacing w:val="-4"/>
                          <w:sz w:val="36"/>
                        </w:rPr>
                        <w:t xml:space="preserve"> </w:t>
                      </w:r>
                      <w:r w:rsidRPr="00D1639F">
                        <w:rPr>
                          <w:rFonts w:ascii="Amasis MT Pro" w:hAnsi="Amasis MT Pro" w:cs="Times New Roman"/>
                          <w:sz w:val="36"/>
                        </w:rPr>
                        <w:t>guideline</w:t>
                      </w:r>
                      <w:r w:rsidR="00005AA5" w:rsidRPr="00D1639F">
                        <w:rPr>
                          <w:rFonts w:ascii="Amasis MT Pro" w:hAnsi="Amasis MT Pro" w:cs="Times New Roman"/>
                          <w:sz w:val="36"/>
                        </w:rPr>
                        <w:t xml:space="preserve"> </w:t>
                      </w:r>
                      <w:r w:rsidRPr="00D1639F">
                        <w:rPr>
                          <w:rFonts w:ascii="Amasis MT Pro" w:hAnsi="Amasis MT Pro" w:cs="Times New Roman"/>
                          <w:sz w:val="36"/>
                        </w:rPr>
                        <w:t>may</w:t>
                      </w:r>
                      <w:r w:rsidRPr="00D1639F">
                        <w:rPr>
                          <w:rFonts w:ascii="Amasis MT Pro" w:hAnsi="Amasis MT Pro" w:cs="Times New Roman"/>
                          <w:spacing w:val="-5"/>
                          <w:sz w:val="36"/>
                        </w:rPr>
                        <w:t xml:space="preserve"> </w:t>
                      </w:r>
                      <w:r w:rsidRPr="00D1639F">
                        <w:rPr>
                          <w:rFonts w:ascii="Amasis MT Pro" w:hAnsi="Amasis MT Pro" w:cs="Times New Roman"/>
                          <w:sz w:val="36"/>
                        </w:rPr>
                        <w:t>not</w:t>
                      </w:r>
                      <w:r w:rsidRPr="00D1639F">
                        <w:rPr>
                          <w:rFonts w:ascii="Amasis MT Pro" w:hAnsi="Amasis MT Pro" w:cs="Times New Roman"/>
                          <w:spacing w:val="-5"/>
                          <w:sz w:val="36"/>
                        </w:rPr>
                        <w:t xml:space="preserve"> </w:t>
                      </w:r>
                      <w:r w:rsidRPr="00D1639F">
                        <w:rPr>
                          <w:rFonts w:ascii="Amasis MT Pro" w:hAnsi="Amasis MT Pro" w:cs="Times New Roman"/>
                          <w:sz w:val="36"/>
                        </w:rPr>
                        <w:t>be</w:t>
                      </w:r>
                      <w:r w:rsidRPr="00D1639F">
                        <w:rPr>
                          <w:rFonts w:ascii="Amasis MT Pro" w:hAnsi="Amasis MT Pro" w:cs="Times New Roman"/>
                          <w:spacing w:val="-2"/>
                          <w:sz w:val="36"/>
                        </w:rPr>
                        <w:t xml:space="preserve"> </w:t>
                      </w:r>
                      <w:r w:rsidRPr="00D1639F">
                        <w:rPr>
                          <w:rFonts w:ascii="Amasis MT Pro" w:hAnsi="Amasis MT Pro" w:cs="Times New Roman"/>
                          <w:sz w:val="36"/>
                        </w:rPr>
                        <w:t>drawn-to-scale</w:t>
                      </w:r>
                      <w:r w:rsidRPr="00D1639F">
                        <w:rPr>
                          <w:rFonts w:ascii="Amasis MT Pro" w:hAnsi="Amasis MT Pro" w:cs="Times New Roman"/>
                          <w:spacing w:val="-4"/>
                          <w:sz w:val="36"/>
                        </w:rPr>
                        <w:t xml:space="preserve"> </w:t>
                      </w:r>
                      <w:r w:rsidRPr="00D1639F">
                        <w:rPr>
                          <w:rFonts w:ascii="Amasis MT Pro" w:hAnsi="Amasis MT Pro" w:cs="Times New Roman"/>
                          <w:sz w:val="36"/>
                        </w:rPr>
                        <w:t>and</w:t>
                      </w:r>
                      <w:r w:rsidRPr="00D1639F">
                        <w:rPr>
                          <w:rFonts w:ascii="Amasis MT Pro" w:hAnsi="Amasis MT Pro" w:cs="Times New Roman"/>
                          <w:spacing w:val="-2"/>
                          <w:sz w:val="36"/>
                        </w:rPr>
                        <w:t xml:space="preserve"> </w:t>
                      </w:r>
                      <w:r w:rsidRPr="00D1639F">
                        <w:rPr>
                          <w:rFonts w:ascii="Amasis MT Pro" w:hAnsi="Amasis MT Pro" w:cs="Times New Roman"/>
                          <w:sz w:val="36"/>
                        </w:rPr>
                        <w:t>cannot</w:t>
                      </w:r>
                      <w:r w:rsidRPr="00D1639F">
                        <w:rPr>
                          <w:rFonts w:ascii="Amasis MT Pro" w:hAnsi="Amasis MT Pro" w:cs="Times New Roman"/>
                          <w:spacing w:val="-4"/>
                          <w:sz w:val="36"/>
                        </w:rPr>
                        <w:t xml:space="preserve"> </w:t>
                      </w:r>
                      <w:r w:rsidRPr="00D1639F">
                        <w:rPr>
                          <w:rFonts w:ascii="Amasis MT Pro" w:hAnsi="Amasis MT Pro" w:cs="Times New Roman"/>
                          <w:sz w:val="36"/>
                        </w:rPr>
                        <w:t>be</w:t>
                      </w:r>
                      <w:r w:rsidRPr="00D1639F">
                        <w:rPr>
                          <w:rFonts w:ascii="Amasis MT Pro" w:hAnsi="Amasis MT Pro" w:cs="Times New Roman"/>
                          <w:spacing w:val="-4"/>
                          <w:sz w:val="36"/>
                        </w:rPr>
                        <w:t xml:space="preserve"> </w:t>
                      </w:r>
                      <w:r w:rsidRPr="00D1639F">
                        <w:rPr>
                          <w:rFonts w:ascii="Amasis MT Pro" w:hAnsi="Amasis MT Pro" w:cs="Times New Roman"/>
                          <w:sz w:val="36"/>
                        </w:rPr>
                        <w:t>copied</w:t>
                      </w:r>
                      <w:r w:rsidRPr="00D1639F">
                        <w:rPr>
                          <w:rFonts w:ascii="Amasis MT Pro" w:hAnsi="Amasis MT Pro" w:cs="Times New Roman"/>
                          <w:spacing w:val="-7"/>
                          <w:sz w:val="36"/>
                        </w:rPr>
                        <w:t xml:space="preserve"> </w:t>
                      </w:r>
                      <w:r w:rsidR="00FC2C43" w:rsidRPr="00D1639F">
                        <w:rPr>
                          <w:rFonts w:ascii="Amasis MT Pro" w:hAnsi="Amasis MT Pro" w:cs="Times New Roman"/>
                          <w:spacing w:val="-7"/>
                          <w:sz w:val="36"/>
                        </w:rPr>
                        <w:t xml:space="preserve">and/or submitted as </w:t>
                      </w:r>
                      <w:r w:rsidRPr="00D1639F">
                        <w:rPr>
                          <w:rFonts w:ascii="Amasis MT Pro" w:hAnsi="Amasis MT Pro" w:cs="Times New Roman"/>
                          <w:sz w:val="36"/>
                        </w:rPr>
                        <w:t>approved</w:t>
                      </w:r>
                      <w:r w:rsidRPr="00D1639F">
                        <w:rPr>
                          <w:rFonts w:ascii="Amasis MT Pro" w:hAnsi="Amasis MT Pro" w:cs="Times New Roman"/>
                          <w:spacing w:val="-2"/>
                          <w:sz w:val="36"/>
                        </w:rPr>
                        <w:t xml:space="preserve"> documents.</w:t>
                      </w:r>
                    </w:p>
                    <w:p w14:paraId="222B0915" w14:textId="77777777" w:rsidR="004F3A50" w:rsidRPr="0096491B" w:rsidRDefault="004F3A50" w:rsidP="00EA25EC">
                      <w:pPr>
                        <w:pStyle w:val="ListParagraph"/>
                        <w:tabs>
                          <w:tab w:val="left" w:pos="787"/>
                          <w:tab w:val="left" w:pos="788"/>
                          <w:tab w:val="left" w:pos="13500"/>
                        </w:tabs>
                        <w:ind w:left="787" w:right="902" w:firstLine="0"/>
                        <w:rPr>
                          <w:rFonts w:ascii="Times New Roman" w:hAnsi="Times New Roman" w:cs="Times New Roman"/>
                          <w:spacing w:val="-2"/>
                          <w:sz w:val="36"/>
                        </w:rPr>
                      </w:pPr>
                    </w:p>
                    <w:p w14:paraId="680840B8" w14:textId="77777777" w:rsidR="004F3A50" w:rsidRDefault="004F3A50" w:rsidP="00EA25EC">
                      <w:pPr>
                        <w:pStyle w:val="ListParagraph"/>
                        <w:tabs>
                          <w:tab w:val="left" w:pos="787"/>
                          <w:tab w:val="left" w:pos="788"/>
                          <w:tab w:val="left" w:pos="13500"/>
                        </w:tabs>
                        <w:ind w:left="787" w:right="902" w:firstLine="0"/>
                        <w:rPr>
                          <w:rFonts w:ascii="Arial" w:hAnsi="Arial" w:cs="Arial"/>
                          <w:spacing w:val="-2"/>
                          <w:sz w:val="36"/>
                        </w:rPr>
                      </w:pPr>
                    </w:p>
                    <w:p w14:paraId="1FA7C7BC" w14:textId="77777777" w:rsidR="004F3A50" w:rsidRDefault="004F3A50" w:rsidP="00A9528B">
                      <w:pPr>
                        <w:pStyle w:val="ListParagraph"/>
                        <w:tabs>
                          <w:tab w:val="left" w:pos="787"/>
                          <w:tab w:val="left" w:pos="788"/>
                          <w:tab w:val="left" w:pos="13500"/>
                        </w:tabs>
                        <w:ind w:left="787" w:firstLine="0"/>
                        <w:rPr>
                          <w:rFonts w:ascii="Arial" w:hAnsi="Arial" w:cs="Arial"/>
                          <w:spacing w:val="-2"/>
                          <w:sz w:val="36"/>
                        </w:rPr>
                      </w:pPr>
                    </w:p>
                    <w:p w14:paraId="02A63890" w14:textId="77777777" w:rsidR="004F3A50" w:rsidRDefault="004F3A50" w:rsidP="00A9528B">
                      <w:pPr>
                        <w:pStyle w:val="ListParagraph"/>
                        <w:tabs>
                          <w:tab w:val="left" w:pos="787"/>
                          <w:tab w:val="left" w:pos="788"/>
                          <w:tab w:val="left" w:pos="13500"/>
                        </w:tabs>
                        <w:ind w:left="787" w:firstLine="0"/>
                        <w:rPr>
                          <w:rFonts w:ascii="Arial" w:hAnsi="Arial" w:cs="Arial"/>
                          <w:spacing w:val="-2"/>
                          <w:sz w:val="36"/>
                        </w:rPr>
                      </w:pPr>
                    </w:p>
                    <w:p w14:paraId="3DD4A7CE" w14:textId="77777777" w:rsidR="004F3A50" w:rsidRDefault="004F3A50" w:rsidP="00A9528B">
                      <w:pPr>
                        <w:pStyle w:val="ListParagraph"/>
                        <w:tabs>
                          <w:tab w:val="left" w:pos="787"/>
                          <w:tab w:val="left" w:pos="788"/>
                          <w:tab w:val="left" w:pos="13500"/>
                        </w:tabs>
                        <w:ind w:left="787" w:firstLine="0"/>
                        <w:rPr>
                          <w:rFonts w:ascii="Arial" w:hAnsi="Arial" w:cs="Arial"/>
                          <w:spacing w:val="-2"/>
                          <w:sz w:val="36"/>
                        </w:rPr>
                      </w:pPr>
                    </w:p>
                    <w:p w14:paraId="22366C39" w14:textId="77777777" w:rsidR="004F3A50" w:rsidRDefault="004F3A50" w:rsidP="00A9528B">
                      <w:pPr>
                        <w:pStyle w:val="ListParagraph"/>
                        <w:tabs>
                          <w:tab w:val="left" w:pos="787"/>
                          <w:tab w:val="left" w:pos="788"/>
                          <w:tab w:val="left" w:pos="13500"/>
                        </w:tabs>
                        <w:ind w:left="787" w:firstLine="0"/>
                        <w:rPr>
                          <w:rFonts w:ascii="Arial" w:hAnsi="Arial" w:cs="Arial"/>
                          <w:spacing w:val="-2"/>
                          <w:sz w:val="36"/>
                        </w:rPr>
                      </w:pPr>
                    </w:p>
                    <w:p w14:paraId="1CE27DC8" w14:textId="77777777" w:rsidR="0096491B" w:rsidRDefault="0096491B" w:rsidP="004F3A50">
                      <w:pPr>
                        <w:pStyle w:val="ListParagraph"/>
                        <w:tabs>
                          <w:tab w:val="left" w:pos="787"/>
                          <w:tab w:val="left" w:pos="788"/>
                          <w:tab w:val="left" w:pos="13500"/>
                        </w:tabs>
                        <w:ind w:left="787" w:firstLine="0"/>
                        <w:jc w:val="right"/>
                        <w:rPr>
                          <w:rFonts w:ascii="Times New Roman" w:hAnsi="Times New Roman" w:cs="Times New Roman"/>
                          <w:spacing w:val="-2"/>
                          <w:sz w:val="16"/>
                          <w:szCs w:val="16"/>
                        </w:rPr>
                      </w:pPr>
                    </w:p>
                    <w:p w14:paraId="3800288A" w14:textId="77777777" w:rsidR="0096491B" w:rsidRDefault="0096491B" w:rsidP="004F3A50">
                      <w:pPr>
                        <w:pStyle w:val="ListParagraph"/>
                        <w:tabs>
                          <w:tab w:val="left" w:pos="787"/>
                          <w:tab w:val="left" w:pos="788"/>
                          <w:tab w:val="left" w:pos="13500"/>
                        </w:tabs>
                        <w:ind w:left="787" w:firstLine="0"/>
                        <w:jc w:val="right"/>
                        <w:rPr>
                          <w:rFonts w:ascii="Times New Roman" w:hAnsi="Times New Roman" w:cs="Times New Roman"/>
                          <w:spacing w:val="-2"/>
                          <w:sz w:val="16"/>
                          <w:szCs w:val="16"/>
                        </w:rPr>
                      </w:pPr>
                    </w:p>
                    <w:p w14:paraId="79200986" w14:textId="77777777" w:rsidR="0096491B" w:rsidRDefault="0096491B" w:rsidP="004F3A50">
                      <w:pPr>
                        <w:pStyle w:val="ListParagraph"/>
                        <w:tabs>
                          <w:tab w:val="left" w:pos="787"/>
                          <w:tab w:val="left" w:pos="788"/>
                          <w:tab w:val="left" w:pos="13500"/>
                        </w:tabs>
                        <w:ind w:left="787" w:firstLine="0"/>
                        <w:jc w:val="right"/>
                        <w:rPr>
                          <w:rFonts w:ascii="Times New Roman" w:hAnsi="Times New Roman" w:cs="Times New Roman"/>
                          <w:spacing w:val="-2"/>
                          <w:sz w:val="16"/>
                          <w:szCs w:val="16"/>
                        </w:rPr>
                      </w:pPr>
                    </w:p>
                    <w:p w14:paraId="5D1A6040" w14:textId="77777777" w:rsidR="0096491B" w:rsidRDefault="0096491B" w:rsidP="004F3A50">
                      <w:pPr>
                        <w:pStyle w:val="ListParagraph"/>
                        <w:tabs>
                          <w:tab w:val="left" w:pos="787"/>
                          <w:tab w:val="left" w:pos="788"/>
                          <w:tab w:val="left" w:pos="13500"/>
                        </w:tabs>
                        <w:ind w:left="787" w:firstLine="0"/>
                        <w:jc w:val="right"/>
                        <w:rPr>
                          <w:rFonts w:ascii="Times New Roman" w:hAnsi="Times New Roman" w:cs="Times New Roman"/>
                          <w:spacing w:val="-2"/>
                          <w:sz w:val="16"/>
                          <w:szCs w:val="16"/>
                        </w:rPr>
                      </w:pPr>
                    </w:p>
                    <w:p w14:paraId="57EB59C8" w14:textId="77777777" w:rsidR="0096491B" w:rsidRDefault="0096491B" w:rsidP="004F3A50">
                      <w:pPr>
                        <w:pStyle w:val="ListParagraph"/>
                        <w:tabs>
                          <w:tab w:val="left" w:pos="787"/>
                          <w:tab w:val="left" w:pos="788"/>
                          <w:tab w:val="left" w:pos="13500"/>
                        </w:tabs>
                        <w:ind w:left="787" w:firstLine="0"/>
                        <w:jc w:val="right"/>
                        <w:rPr>
                          <w:rFonts w:ascii="Times New Roman" w:hAnsi="Times New Roman" w:cs="Times New Roman"/>
                          <w:spacing w:val="-2"/>
                          <w:sz w:val="16"/>
                          <w:szCs w:val="16"/>
                        </w:rPr>
                      </w:pPr>
                    </w:p>
                    <w:p w14:paraId="7AE02206" w14:textId="77777777" w:rsidR="0096491B" w:rsidRDefault="0096491B" w:rsidP="004F3A50">
                      <w:pPr>
                        <w:pStyle w:val="ListParagraph"/>
                        <w:tabs>
                          <w:tab w:val="left" w:pos="787"/>
                          <w:tab w:val="left" w:pos="788"/>
                          <w:tab w:val="left" w:pos="13500"/>
                        </w:tabs>
                        <w:ind w:left="787" w:firstLine="0"/>
                        <w:jc w:val="right"/>
                        <w:rPr>
                          <w:rFonts w:ascii="Times New Roman" w:hAnsi="Times New Roman" w:cs="Times New Roman"/>
                          <w:spacing w:val="-2"/>
                          <w:sz w:val="16"/>
                          <w:szCs w:val="16"/>
                        </w:rPr>
                      </w:pPr>
                    </w:p>
                    <w:p w14:paraId="03862E41" w14:textId="77777777" w:rsidR="0096491B" w:rsidRDefault="0096491B" w:rsidP="004F3A50">
                      <w:pPr>
                        <w:pStyle w:val="ListParagraph"/>
                        <w:tabs>
                          <w:tab w:val="left" w:pos="787"/>
                          <w:tab w:val="left" w:pos="788"/>
                          <w:tab w:val="left" w:pos="13500"/>
                        </w:tabs>
                        <w:ind w:left="787" w:firstLine="0"/>
                        <w:jc w:val="right"/>
                        <w:rPr>
                          <w:rFonts w:ascii="Times New Roman" w:hAnsi="Times New Roman" w:cs="Times New Roman"/>
                          <w:spacing w:val="-2"/>
                          <w:sz w:val="16"/>
                          <w:szCs w:val="16"/>
                        </w:rPr>
                      </w:pPr>
                    </w:p>
                    <w:p w14:paraId="4DA920A5" w14:textId="77777777" w:rsidR="0096491B" w:rsidRDefault="0096491B" w:rsidP="004F3A50">
                      <w:pPr>
                        <w:pStyle w:val="ListParagraph"/>
                        <w:tabs>
                          <w:tab w:val="left" w:pos="787"/>
                          <w:tab w:val="left" w:pos="788"/>
                          <w:tab w:val="left" w:pos="13500"/>
                        </w:tabs>
                        <w:ind w:left="787" w:firstLine="0"/>
                        <w:jc w:val="right"/>
                        <w:rPr>
                          <w:rFonts w:ascii="Times New Roman" w:hAnsi="Times New Roman" w:cs="Times New Roman"/>
                          <w:spacing w:val="-2"/>
                          <w:sz w:val="16"/>
                          <w:szCs w:val="16"/>
                        </w:rPr>
                      </w:pPr>
                    </w:p>
                    <w:p w14:paraId="6C563A26" w14:textId="77777777" w:rsidR="0096491B" w:rsidRDefault="0096491B" w:rsidP="004F3A50">
                      <w:pPr>
                        <w:pStyle w:val="ListParagraph"/>
                        <w:tabs>
                          <w:tab w:val="left" w:pos="787"/>
                          <w:tab w:val="left" w:pos="788"/>
                          <w:tab w:val="left" w:pos="13500"/>
                        </w:tabs>
                        <w:ind w:left="787" w:firstLine="0"/>
                        <w:jc w:val="right"/>
                        <w:rPr>
                          <w:rFonts w:ascii="Times New Roman" w:hAnsi="Times New Roman" w:cs="Times New Roman"/>
                          <w:spacing w:val="-2"/>
                          <w:sz w:val="16"/>
                          <w:szCs w:val="16"/>
                        </w:rPr>
                      </w:pPr>
                    </w:p>
                    <w:p w14:paraId="4301A656" w14:textId="77777777" w:rsidR="00E93A42" w:rsidRDefault="00E93A42" w:rsidP="00EA25EC">
                      <w:pPr>
                        <w:pStyle w:val="ListParagraph"/>
                        <w:tabs>
                          <w:tab w:val="left" w:pos="787"/>
                          <w:tab w:val="left" w:pos="788"/>
                          <w:tab w:val="left" w:pos="13500"/>
                        </w:tabs>
                        <w:ind w:left="787" w:right="542" w:firstLine="0"/>
                        <w:jc w:val="right"/>
                        <w:rPr>
                          <w:rFonts w:ascii="Times New Roman" w:hAnsi="Times New Roman" w:cs="Times New Roman"/>
                          <w:spacing w:val="-2"/>
                          <w:sz w:val="16"/>
                          <w:szCs w:val="16"/>
                        </w:rPr>
                      </w:pPr>
                    </w:p>
                    <w:p w14:paraId="315705B0" w14:textId="77777777" w:rsidR="00E93A42" w:rsidRDefault="00E93A42" w:rsidP="00EA25EC">
                      <w:pPr>
                        <w:pStyle w:val="ListParagraph"/>
                        <w:tabs>
                          <w:tab w:val="left" w:pos="787"/>
                          <w:tab w:val="left" w:pos="788"/>
                          <w:tab w:val="left" w:pos="13500"/>
                        </w:tabs>
                        <w:ind w:left="787" w:right="542" w:firstLine="0"/>
                        <w:jc w:val="right"/>
                        <w:rPr>
                          <w:rFonts w:ascii="Times New Roman" w:hAnsi="Times New Roman" w:cs="Times New Roman"/>
                          <w:spacing w:val="-2"/>
                          <w:sz w:val="16"/>
                          <w:szCs w:val="16"/>
                        </w:rPr>
                      </w:pPr>
                    </w:p>
                    <w:p w14:paraId="7281FF9C" w14:textId="77777777" w:rsidR="00E93A42" w:rsidRDefault="00E93A42" w:rsidP="00EA25EC">
                      <w:pPr>
                        <w:pStyle w:val="ListParagraph"/>
                        <w:tabs>
                          <w:tab w:val="left" w:pos="787"/>
                          <w:tab w:val="left" w:pos="788"/>
                          <w:tab w:val="left" w:pos="13500"/>
                        </w:tabs>
                        <w:ind w:left="787" w:right="542" w:firstLine="0"/>
                        <w:jc w:val="right"/>
                        <w:rPr>
                          <w:rFonts w:ascii="Times New Roman" w:hAnsi="Times New Roman" w:cs="Times New Roman"/>
                          <w:spacing w:val="-2"/>
                          <w:sz w:val="16"/>
                          <w:szCs w:val="16"/>
                        </w:rPr>
                      </w:pPr>
                    </w:p>
                    <w:p w14:paraId="0037F93D" w14:textId="77777777" w:rsidR="00E93A42" w:rsidRDefault="00E93A42" w:rsidP="00EA25EC">
                      <w:pPr>
                        <w:pStyle w:val="ListParagraph"/>
                        <w:tabs>
                          <w:tab w:val="left" w:pos="787"/>
                          <w:tab w:val="left" w:pos="788"/>
                          <w:tab w:val="left" w:pos="13500"/>
                        </w:tabs>
                        <w:ind w:left="787" w:right="542" w:firstLine="0"/>
                        <w:jc w:val="right"/>
                        <w:rPr>
                          <w:rFonts w:ascii="Times New Roman" w:hAnsi="Times New Roman" w:cs="Times New Roman"/>
                          <w:spacing w:val="-2"/>
                          <w:sz w:val="16"/>
                          <w:szCs w:val="16"/>
                        </w:rPr>
                      </w:pPr>
                    </w:p>
                    <w:p w14:paraId="7E614C7C" w14:textId="77777777" w:rsidR="00E93A42" w:rsidRDefault="00E93A42" w:rsidP="00EA25EC">
                      <w:pPr>
                        <w:pStyle w:val="ListParagraph"/>
                        <w:tabs>
                          <w:tab w:val="left" w:pos="787"/>
                          <w:tab w:val="left" w:pos="788"/>
                          <w:tab w:val="left" w:pos="13500"/>
                        </w:tabs>
                        <w:ind w:left="787" w:right="542" w:firstLine="0"/>
                        <w:jc w:val="right"/>
                        <w:rPr>
                          <w:rFonts w:ascii="Times New Roman" w:hAnsi="Times New Roman" w:cs="Times New Roman"/>
                          <w:spacing w:val="-2"/>
                          <w:sz w:val="16"/>
                          <w:szCs w:val="16"/>
                        </w:rPr>
                      </w:pPr>
                    </w:p>
                    <w:p w14:paraId="75C01B25" w14:textId="77777777" w:rsidR="00E93A42" w:rsidRDefault="00E93A42" w:rsidP="00EA25EC">
                      <w:pPr>
                        <w:pStyle w:val="ListParagraph"/>
                        <w:tabs>
                          <w:tab w:val="left" w:pos="787"/>
                          <w:tab w:val="left" w:pos="788"/>
                          <w:tab w:val="left" w:pos="13500"/>
                        </w:tabs>
                        <w:ind w:left="787" w:right="542" w:firstLine="0"/>
                        <w:jc w:val="right"/>
                        <w:rPr>
                          <w:rFonts w:ascii="Times New Roman" w:hAnsi="Times New Roman" w:cs="Times New Roman"/>
                          <w:spacing w:val="-2"/>
                          <w:sz w:val="16"/>
                          <w:szCs w:val="16"/>
                        </w:rPr>
                      </w:pPr>
                    </w:p>
                    <w:p w14:paraId="65DE4A75" w14:textId="77777777" w:rsidR="004F3A50" w:rsidRPr="0096491B" w:rsidRDefault="003B4A2B" w:rsidP="00EA25EC">
                      <w:pPr>
                        <w:pStyle w:val="ListParagraph"/>
                        <w:tabs>
                          <w:tab w:val="left" w:pos="787"/>
                          <w:tab w:val="left" w:pos="788"/>
                          <w:tab w:val="left" w:pos="13500"/>
                        </w:tabs>
                        <w:ind w:left="787" w:right="542" w:firstLine="0"/>
                        <w:jc w:val="right"/>
                        <w:rPr>
                          <w:rFonts w:ascii="Times New Roman" w:hAnsi="Times New Roman" w:cs="Times New Roman"/>
                          <w:sz w:val="16"/>
                          <w:szCs w:val="16"/>
                        </w:rPr>
                      </w:pPr>
                      <w:r w:rsidRPr="0096491B">
                        <w:rPr>
                          <w:rFonts w:ascii="Times New Roman" w:hAnsi="Times New Roman" w:cs="Times New Roman"/>
                          <w:spacing w:val="-2"/>
                          <w:sz w:val="16"/>
                          <w:szCs w:val="16"/>
                        </w:rPr>
                        <w:t>This document is for educational purposes only.</w:t>
                      </w:r>
                    </w:p>
                    <w:p w14:paraId="1BDB59A0" w14:textId="77777777" w:rsidR="00AD31F6" w:rsidRDefault="00AD31F6" w:rsidP="00AD31F6">
                      <w:pPr>
                        <w:jc w:val="center"/>
                      </w:pPr>
                    </w:p>
                  </w:txbxContent>
                </v:textbox>
                <w10:wrap anchorx="page" anchory="page"/>
              </v:rect>
            </w:pict>
          </mc:Fallback>
        </mc:AlternateContent>
      </w:r>
    </w:p>
    <w:p w14:paraId="466BEA40" w14:textId="77777777" w:rsidR="00945B33" w:rsidRPr="00945B33" w:rsidRDefault="00945B33" w:rsidP="00945B33"/>
    <w:p w14:paraId="35066B39" w14:textId="77777777" w:rsidR="00945B33" w:rsidRPr="00945B33" w:rsidRDefault="00945B33" w:rsidP="00945B33"/>
    <w:p w14:paraId="524C389B" w14:textId="77777777" w:rsidR="00945B33" w:rsidRPr="00945B33" w:rsidRDefault="00945B33" w:rsidP="00945B33"/>
    <w:p w14:paraId="51247669" w14:textId="77777777" w:rsidR="00945B33" w:rsidRPr="00945B33" w:rsidRDefault="00945B33" w:rsidP="00945B33"/>
    <w:p w14:paraId="7EDF8DC1" w14:textId="77777777" w:rsidR="00945B33" w:rsidRPr="00945B33" w:rsidRDefault="00945B33" w:rsidP="00945B33"/>
    <w:p w14:paraId="614E2FBB" w14:textId="77777777" w:rsidR="00945B33" w:rsidRPr="00945B33" w:rsidRDefault="00945B33" w:rsidP="00945B33"/>
    <w:p w14:paraId="0F89F446" w14:textId="77777777" w:rsidR="00945B33" w:rsidRPr="00945B33" w:rsidRDefault="00945B33" w:rsidP="00945B33"/>
    <w:p w14:paraId="3A6CE504" w14:textId="77777777" w:rsidR="00945B33" w:rsidRPr="00945B33" w:rsidRDefault="00945B33" w:rsidP="00945B33"/>
    <w:p w14:paraId="7E9A9E25" w14:textId="77777777" w:rsidR="00945B33" w:rsidRPr="00945B33" w:rsidRDefault="00945B33" w:rsidP="00945B33"/>
    <w:p w14:paraId="0CB1ED87" w14:textId="77777777" w:rsidR="00945B33" w:rsidRDefault="003B4A2B" w:rsidP="00A74F41">
      <w:pPr>
        <w:tabs>
          <w:tab w:val="left" w:pos="8685"/>
        </w:tabs>
      </w:pPr>
      <w:r>
        <w:tab/>
      </w:r>
    </w:p>
    <w:p w14:paraId="20F1FFBA" w14:textId="77777777" w:rsidR="00A9528B" w:rsidRDefault="00A9528B" w:rsidP="00945B33"/>
    <w:p w14:paraId="7EEC586F" w14:textId="77777777" w:rsidR="00A9528B" w:rsidRDefault="00A9528B" w:rsidP="00945B33"/>
    <w:p w14:paraId="4C09A0AC" w14:textId="77777777" w:rsidR="00A9528B" w:rsidRPr="00945B33" w:rsidRDefault="00A9528B" w:rsidP="00945B33"/>
    <w:p w14:paraId="2865B430" w14:textId="77777777" w:rsidR="00945B33" w:rsidRPr="00945B33" w:rsidRDefault="00945B33" w:rsidP="00945B33"/>
    <w:p w14:paraId="60BE56C6" w14:textId="77777777" w:rsidR="00945B33" w:rsidRPr="00945B33" w:rsidRDefault="00945B33" w:rsidP="00945B33"/>
    <w:p w14:paraId="0113D2C2" w14:textId="77777777" w:rsidR="00945B33" w:rsidRPr="00945B33" w:rsidRDefault="00945B33" w:rsidP="00945B33"/>
    <w:p w14:paraId="7089145F" w14:textId="77777777" w:rsidR="00945B33" w:rsidRPr="00945B33" w:rsidRDefault="00945B33" w:rsidP="00945B33"/>
    <w:p w14:paraId="55DF6DAF" w14:textId="77777777" w:rsidR="00945B33" w:rsidRPr="00945B33" w:rsidRDefault="00945B33" w:rsidP="00945B33"/>
    <w:p w14:paraId="777FAA9D" w14:textId="77777777" w:rsidR="00945B33" w:rsidRPr="00945B33" w:rsidRDefault="00945B33" w:rsidP="00945B33"/>
    <w:p w14:paraId="77C13348" w14:textId="77777777" w:rsidR="001E52CA" w:rsidRDefault="001E52CA" w:rsidP="00945B33">
      <w:pPr>
        <w:tabs>
          <w:tab w:val="left" w:pos="2661"/>
        </w:tabs>
        <w:rPr>
          <w:rFonts w:ascii="Arial" w:hAnsi="Arial" w:cs="Arial"/>
          <w:b/>
          <w:bCs/>
          <w:color w:val="404040"/>
          <w:spacing w:val="-14"/>
          <w:sz w:val="94"/>
          <w:u w:val="single"/>
        </w:rPr>
      </w:pPr>
    </w:p>
    <w:p w14:paraId="49D940E0" w14:textId="77777777" w:rsidR="0096491B" w:rsidRDefault="0096491B" w:rsidP="00462CC5">
      <w:pPr>
        <w:widowControl/>
        <w:autoSpaceDE/>
        <w:autoSpaceDN/>
        <w:spacing w:after="160" w:line="259" w:lineRule="auto"/>
        <w:jc w:val="center"/>
        <w:rPr>
          <w:noProof/>
        </w:rPr>
      </w:pPr>
    </w:p>
    <w:p w14:paraId="2E9AA49F" w14:textId="77777777" w:rsidR="0096491B" w:rsidRDefault="0096491B" w:rsidP="00462CC5">
      <w:pPr>
        <w:widowControl/>
        <w:autoSpaceDE/>
        <w:autoSpaceDN/>
        <w:spacing w:after="160" w:line="259" w:lineRule="auto"/>
        <w:jc w:val="center"/>
        <w:rPr>
          <w:noProof/>
        </w:rPr>
      </w:pPr>
    </w:p>
    <w:p w14:paraId="7DAA3A08" w14:textId="77777777" w:rsidR="0096491B" w:rsidRDefault="003B4A2B">
      <w:pPr>
        <w:widowControl/>
        <w:autoSpaceDE/>
        <w:autoSpaceDN/>
        <w:spacing w:after="160" w:line="259" w:lineRule="auto"/>
        <w:rPr>
          <w:noProof/>
        </w:rPr>
      </w:pPr>
      <w:r>
        <w:rPr>
          <w:noProof/>
        </w:rPr>
        <w:br w:type="page"/>
      </w:r>
    </w:p>
    <w:p w14:paraId="06812FAF" w14:textId="77777777" w:rsidR="00462CC5" w:rsidRPr="00B327CE" w:rsidRDefault="003B4A2B" w:rsidP="00462CC5">
      <w:pPr>
        <w:widowControl/>
        <w:autoSpaceDE/>
        <w:autoSpaceDN/>
        <w:spacing w:after="160" w:line="259" w:lineRule="auto"/>
        <w:jc w:val="center"/>
        <w:rPr>
          <w:rFonts w:ascii="Amasis MT Pro" w:hAnsi="Amasis MT Pro"/>
          <w:noProof/>
          <w:color w:val="000000" w:themeColor="text1"/>
          <w:sz w:val="18"/>
          <w:szCs w:val="18"/>
        </w:rPr>
      </w:pPr>
      <w:r w:rsidRPr="00B327CE">
        <w:rPr>
          <w:rFonts w:ascii="Amasis MT Pro" w:hAnsi="Amasis MT Pro"/>
          <w:noProof/>
        </w:rPr>
        <w:lastRenderedPageBreak/>
        <mc:AlternateContent>
          <mc:Choice Requires="wps">
            <w:drawing>
              <wp:anchor distT="0" distB="0" distL="114300" distR="114300" simplePos="0" relativeHeight="251683840" behindDoc="1" locked="0" layoutInCell="1" allowOverlap="1" wp14:anchorId="25196904" wp14:editId="5ADE91EC">
                <wp:simplePos x="0" y="0"/>
                <wp:positionH relativeFrom="column">
                  <wp:posOffset>-844550</wp:posOffset>
                </wp:positionH>
                <wp:positionV relativeFrom="paragraph">
                  <wp:posOffset>-847725</wp:posOffset>
                </wp:positionV>
                <wp:extent cx="9292856" cy="3009900"/>
                <wp:effectExtent l="0" t="0" r="22860" b="19050"/>
                <wp:wrapNone/>
                <wp:docPr id="5" name="Rectangle 5"/>
                <wp:cNvGraphicFramePr/>
                <a:graphic xmlns:a="http://schemas.openxmlformats.org/drawingml/2006/main">
                  <a:graphicData uri="http://schemas.microsoft.com/office/word/2010/wordprocessingShape">
                    <wps:wsp>
                      <wps:cNvSpPr/>
                      <wps:spPr>
                        <a:xfrm>
                          <a:off x="0" y="0"/>
                          <a:ext cx="9292856" cy="3009900"/>
                        </a:xfrm>
                        <a:prstGeom prst="rect">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id="Rectangle 5" o:spid="_x0000_s1032" style="width:731.7pt;height:237pt;margin-top:-66.75pt;margin-left:-66.5pt;mso-height-percent:0;mso-height-relative:margin;mso-wrap-distance-bottom:0;mso-wrap-distance-left:9pt;mso-wrap-distance-right:9pt;mso-wrap-distance-top:0;mso-wrap-style:square;position:absolute;visibility:visible;v-text-anchor:middle;z-index:-251631616" fillcolor="black" strokecolor="#09101d" strokeweight="1pt"/>
            </w:pict>
          </mc:Fallback>
        </mc:AlternateContent>
      </w:r>
      <w:r w:rsidR="009B0642" w:rsidRPr="00B327CE">
        <w:rPr>
          <w:rFonts w:ascii="Amasis MT Pro" w:hAnsi="Amasis MT Pro"/>
          <w:b/>
          <w:color w:val="000000" w:themeColor="text1"/>
          <w:spacing w:val="48"/>
          <w:sz w:val="72"/>
          <w:szCs w:val="18"/>
          <w:shd w:val="clear" w:color="auto" w:fill="F7CAAC" w:themeFill="accent2" w:themeFillTint="66"/>
        </w:rPr>
        <w:t>C</w:t>
      </w:r>
      <w:r w:rsidR="00B327CE">
        <w:rPr>
          <w:rFonts w:ascii="Amasis MT Pro" w:hAnsi="Amasis MT Pro"/>
          <w:b/>
          <w:color w:val="000000" w:themeColor="text1"/>
          <w:spacing w:val="48"/>
          <w:sz w:val="72"/>
          <w:szCs w:val="18"/>
          <w:shd w:val="clear" w:color="auto" w:fill="F7CAAC" w:themeFill="accent2" w:themeFillTint="66"/>
        </w:rPr>
        <w:t>OMPACT MOBILE FOOD OPERATION</w:t>
      </w:r>
      <w:r w:rsidR="009B0642" w:rsidRPr="00B327CE">
        <w:rPr>
          <w:rFonts w:ascii="Amasis MT Pro" w:hAnsi="Amasis MT Pro"/>
          <w:b/>
          <w:color w:val="000000" w:themeColor="text1"/>
          <w:spacing w:val="-10"/>
          <w:sz w:val="72"/>
          <w:szCs w:val="18"/>
          <w:shd w:val="clear" w:color="auto" w:fill="F7CAAC" w:themeFill="accent2" w:themeFillTint="66"/>
        </w:rPr>
        <w:t xml:space="preserve"> </w:t>
      </w:r>
      <w:r w:rsidR="00B327CE">
        <w:rPr>
          <w:rFonts w:ascii="Amasis MT Pro" w:hAnsi="Amasis MT Pro"/>
          <w:b/>
          <w:color w:val="000000" w:themeColor="text1"/>
          <w:spacing w:val="46"/>
          <w:sz w:val="72"/>
          <w:szCs w:val="18"/>
          <w:shd w:val="clear" w:color="auto" w:fill="F7CAAC" w:themeFill="accent2" w:themeFillTint="66"/>
        </w:rPr>
        <w:t>ROADMAP</w:t>
      </w:r>
      <w:r w:rsidR="009B0642" w:rsidRPr="00B327CE">
        <w:rPr>
          <w:rFonts w:ascii="Amasis MT Pro" w:hAnsi="Amasis MT Pro"/>
          <w:noProof/>
          <w:color w:val="000000" w:themeColor="text1"/>
          <w:sz w:val="18"/>
          <w:szCs w:val="18"/>
        </w:rPr>
        <w:t xml:space="preserve"> </w:t>
      </w:r>
    </w:p>
    <w:p w14:paraId="250EF9E8" w14:textId="77777777" w:rsidR="00CC46D4" w:rsidRPr="00CC46D4" w:rsidRDefault="003B4A2B" w:rsidP="006144E2">
      <w:pPr>
        <w:pStyle w:val="BodyText"/>
        <w:spacing w:before="186" w:line="252" w:lineRule="auto"/>
        <w:ind w:left="1084" w:right="933"/>
        <w:rPr>
          <w:color w:val="000000" w:themeColor="text1"/>
        </w:rPr>
      </w:pPr>
      <w:r>
        <w:rPr>
          <w:color w:val="FFFFFF"/>
          <w:spacing w:val="-6"/>
        </w:rPr>
        <w:t xml:space="preserve"> </w:t>
      </w:r>
    </w:p>
    <w:p w14:paraId="4A960F00" w14:textId="77777777" w:rsidR="00CC46D4" w:rsidRDefault="00CC46D4" w:rsidP="00462CC5">
      <w:pPr>
        <w:widowControl/>
        <w:autoSpaceDE/>
        <w:autoSpaceDN/>
        <w:spacing w:after="160" w:line="259" w:lineRule="auto"/>
        <w:jc w:val="center"/>
        <w:rPr>
          <w:noProof/>
        </w:rPr>
      </w:pPr>
    </w:p>
    <w:p w14:paraId="79CA450B" w14:textId="77777777" w:rsidR="008118C5" w:rsidRDefault="003B4A2B">
      <w:bookmarkStart w:id="0" w:name="cmfo-new-custom-built-carts-application-"/>
      <w:bookmarkEnd w:id="0"/>
      <w:r>
        <w:rPr>
          <w:noProof/>
        </w:rPr>
        <w:drawing>
          <wp:anchor distT="0" distB="0" distL="114300" distR="114300" simplePos="0" relativeHeight="251685888" behindDoc="0" locked="0" layoutInCell="1" allowOverlap="1" wp14:anchorId="2790F1EA" wp14:editId="7E9D560D">
            <wp:simplePos x="0" y="0"/>
            <wp:positionH relativeFrom="page">
              <wp:posOffset>-28575</wp:posOffset>
            </wp:positionH>
            <wp:positionV relativeFrom="paragraph">
              <wp:posOffset>290830</wp:posOffset>
            </wp:positionV>
            <wp:extent cx="7805420" cy="7296150"/>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918235" name="Picture 1"/>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7805420" cy="7296150"/>
                    </a:xfrm>
                    <a:prstGeom prst="rect">
                      <a:avLst/>
                    </a:prstGeom>
                    <a:noFill/>
                    <a:ln>
                      <a:noFill/>
                    </a:ln>
                  </pic:spPr>
                </pic:pic>
              </a:graphicData>
            </a:graphic>
            <wp14:sizeRelH relativeFrom="page">
              <wp14:pctWidth>0</wp14:pctWidth>
            </wp14:sizeRelH>
            <wp14:sizeRelV relativeFrom="page">
              <wp14:pctHeight>0</wp14:pctHeight>
            </wp14:sizeRelV>
          </wp:anchor>
        </w:drawing>
      </w:r>
      <w:r w:rsidR="00AF7528">
        <w:rPr>
          <w:noProof/>
        </w:rPr>
        <mc:AlternateContent>
          <mc:Choice Requires="wps">
            <w:drawing>
              <wp:anchor distT="0" distB="0" distL="114300" distR="114300" simplePos="0" relativeHeight="251681792" behindDoc="1" locked="0" layoutInCell="1" allowOverlap="1" wp14:anchorId="74FB2BD4" wp14:editId="62CD4EA3">
                <wp:simplePos x="0" y="0"/>
                <wp:positionH relativeFrom="column">
                  <wp:posOffset>-854075</wp:posOffset>
                </wp:positionH>
                <wp:positionV relativeFrom="paragraph">
                  <wp:posOffset>4138930</wp:posOffset>
                </wp:positionV>
                <wp:extent cx="9292856" cy="3438525"/>
                <wp:effectExtent l="0" t="0" r="22860" b="28575"/>
                <wp:wrapNone/>
                <wp:docPr id="3" name="Rectangle 3"/>
                <wp:cNvGraphicFramePr/>
                <a:graphic xmlns:a="http://schemas.openxmlformats.org/drawingml/2006/main">
                  <a:graphicData uri="http://schemas.microsoft.com/office/word/2010/wordprocessingShape">
                    <wps:wsp>
                      <wps:cNvSpPr/>
                      <wps:spPr>
                        <a:xfrm>
                          <a:off x="0" y="0"/>
                          <a:ext cx="9292856" cy="3438525"/>
                        </a:xfrm>
                        <a:prstGeom prst="rect">
                          <a:avLst/>
                        </a:prstGeom>
                        <a:solidFill>
                          <a:schemeClr val="bg1">
                            <a:lumMod val="5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id="Rectangle 3" o:spid="_x0000_s1033" style="width:731.7pt;height:270.75pt;margin-top:325.9pt;margin-left:-67.25pt;mso-height-percent:0;mso-height-relative:margin;mso-wrap-distance-bottom:0;mso-wrap-distance-left:9pt;mso-wrap-distance-right:9pt;mso-wrap-distance-top:0;mso-wrap-style:square;position:absolute;visibility:visible;v-text-anchor:middle;z-index:-251633664" fillcolor="#7f7f7f" strokecolor="#09101d" strokeweight="1pt"/>
            </w:pict>
          </mc:Fallback>
        </mc:AlternateContent>
      </w:r>
      <w:r>
        <w:br w:type="page"/>
      </w:r>
    </w:p>
    <w:tbl>
      <w:tblPr>
        <w:tblStyle w:val="GridTable4-Accent2"/>
        <w:tblpPr w:leftFromText="141" w:rightFromText="141" w:horzAnchor="margin" w:tblpXSpec="center" w:tblpY="-469"/>
        <w:tblW w:w="0" w:type="auto"/>
        <w:tblLayout w:type="fixed"/>
        <w:tblLook w:val="01E0" w:firstRow="1" w:lastRow="1" w:firstColumn="1" w:lastColumn="1" w:noHBand="0" w:noVBand="0"/>
      </w:tblPr>
      <w:tblGrid>
        <w:gridCol w:w="2246"/>
        <w:gridCol w:w="8284"/>
      </w:tblGrid>
      <w:tr w:rsidR="00C20079" w14:paraId="0B339835" w14:textId="77777777" w:rsidTr="00C20079">
        <w:trPr>
          <w:cnfStyle w:val="100000000000" w:firstRow="1" w:lastRow="0" w:firstColumn="0" w:lastColumn="0" w:oddVBand="0" w:evenVBand="0" w:oddHBand="0"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0530" w:type="dxa"/>
            <w:gridSpan w:val="2"/>
          </w:tcPr>
          <w:p w14:paraId="5FC7B33A" w14:textId="77777777" w:rsidR="008118C5" w:rsidRPr="00F6160B" w:rsidRDefault="003B4A2B" w:rsidP="00F6160B">
            <w:pPr>
              <w:pStyle w:val="TableParagraph"/>
              <w:spacing w:before="8"/>
              <w:ind w:left="4434" w:right="3737"/>
              <w:jc w:val="center"/>
              <w:rPr>
                <w:rFonts w:ascii="Amasis MT Pro" w:hAnsi="Amasis MT Pro"/>
                <w:sz w:val="40"/>
              </w:rPr>
            </w:pPr>
            <w:r w:rsidRPr="00F6160B">
              <w:rPr>
                <w:rFonts w:ascii="Amasis MT Pro" w:hAnsi="Amasis MT Pro"/>
                <w:color w:val="FFFFFF"/>
                <w:sz w:val="40"/>
              </w:rPr>
              <w:lastRenderedPageBreak/>
              <w:t>Risk</w:t>
            </w:r>
            <w:r w:rsidR="0096491B" w:rsidRPr="00F6160B">
              <w:rPr>
                <w:rFonts w:ascii="Amasis MT Pro" w:hAnsi="Amasis MT Pro"/>
                <w:color w:val="FFFFFF"/>
                <w:spacing w:val="-4"/>
                <w:sz w:val="40"/>
              </w:rPr>
              <w:t xml:space="preserve"> </w:t>
            </w:r>
            <w:r w:rsidRPr="00F6160B">
              <w:rPr>
                <w:rFonts w:ascii="Amasis MT Pro" w:hAnsi="Amasis MT Pro"/>
                <w:color w:val="FFFFFF"/>
                <w:spacing w:val="-2"/>
                <w:sz w:val="40"/>
              </w:rPr>
              <w:t>Types</w:t>
            </w:r>
          </w:p>
        </w:tc>
      </w:tr>
      <w:tr w:rsidR="00C20079" w14:paraId="1C426E30" w14:textId="77777777" w:rsidTr="00C20079">
        <w:trPr>
          <w:cnfStyle w:val="000000100000" w:firstRow="0" w:lastRow="0" w:firstColumn="0" w:lastColumn="0" w:oddVBand="0" w:evenVBand="0" w:oddHBand="1" w:evenHBand="0" w:firstRowFirstColumn="0" w:firstRowLastColumn="0" w:lastRowFirstColumn="0" w:lastRowLastColumn="0"/>
          <w:trHeight w:val="1170"/>
        </w:trPr>
        <w:tc>
          <w:tcPr>
            <w:cnfStyle w:val="001000000000" w:firstRow="0" w:lastRow="0" w:firstColumn="1" w:lastColumn="0" w:oddVBand="0" w:evenVBand="0" w:oddHBand="0" w:evenHBand="0" w:firstRowFirstColumn="0" w:firstRowLastColumn="0" w:lastRowFirstColumn="0" w:lastRowLastColumn="0"/>
            <w:tcW w:w="2246" w:type="dxa"/>
          </w:tcPr>
          <w:p w14:paraId="5562DE74" w14:textId="77777777" w:rsidR="008118C5" w:rsidRDefault="003B4A2B" w:rsidP="00F6160B">
            <w:pPr>
              <w:pStyle w:val="TableParagraph"/>
              <w:spacing w:line="342" w:lineRule="exact"/>
              <w:ind w:left="110"/>
              <w:rPr>
                <w:sz w:val="28"/>
              </w:rPr>
            </w:pPr>
            <w:r>
              <w:rPr>
                <w:spacing w:val="-2"/>
                <w:sz w:val="28"/>
              </w:rPr>
              <w:t>Exempt</w:t>
            </w:r>
          </w:p>
        </w:tc>
        <w:tc>
          <w:tcPr>
            <w:cnfStyle w:val="000100000000" w:firstRow="0" w:lastRow="0" w:firstColumn="0" w:lastColumn="1" w:oddVBand="0" w:evenVBand="0" w:oddHBand="0" w:evenHBand="0" w:firstRowFirstColumn="0" w:firstRowLastColumn="0" w:lastRowFirstColumn="0" w:lastRowLastColumn="0"/>
            <w:tcW w:w="8284" w:type="dxa"/>
          </w:tcPr>
          <w:p w14:paraId="4CFCE0A1" w14:textId="77777777" w:rsidR="008118C5" w:rsidRPr="00346258" w:rsidRDefault="003B4A2B" w:rsidP="00F6160B">
            <w:pPr>
              <w:pStyle w:val="TableParagraph"/>
              <w:ind w:right="94"/>
              <w:rPr>
                <w:sz w:val="24"/>
              </w:rPr>
            </w:pPr>
            <w:r w:rsidRPr="00346258">
              <w:rPr>
                <w:b w:val="0"/>
                <w:bCs w:val="0"/>
                <w:sz w:val="24"/>
              </w:rPr>
              <w:t>Any compact mobile food operation in which only prepackaged non-potentially hazardous</w:t>
            </w:r>
            <w:r w:rsidRPr="00346258">
              <w:rPr>
                <w:b w:val="0"/>
                <w:bCs w:val="0"/>
                <w:spacing w:val="-5"/>
                <w:sz w:val="24"/>
              </w:rPr>
              <w:t xml:space="preserve"> </w:t>
            </w:r>
            <w:r w:rsidRPr="00346258">
              <w:rPr>
                <w:b w:val="0"/>
                <w:bCs w:val="0"/>
                <w:sz w:val="24"/>
              </w:rPr>
              <w:t>food</w:t>
            </w:r>
            <w:r w:rsidRPr="00346258">
              <w:rPr>
                <w:b w:val="0"/>
                <w:bCs w:val="0"/>
                <w:spacing w:val="-4"/>
                <w:sz w:val="24"/>
              </w:rPr>
              <w:t xml:space="preserve"> </w:t>
            </w:r>
            <w:r w:rsidRPr="00346258">
              <w:rPr>
                <w:b w:val="0"/>
                <w:bCs w:val="0"/>
                <w:sz w:val="24"/>
              </w:rPr>
              <w:t>or</w:t>
            </w:r>
            <w:r w:rsidRPr="00346258">
              <w:rPr>
                <w:b w:val="0"/>
                <w:bCs w:val="0"/>
                <w:spacing w:val="-5"/>
                <w:sz w:val="24"/>
              </w:rPr>
              <w:t xml:space="preserve"> </w:t>
            </w:r>
            <w:r w:rsidRPr="00346258">
              <w:rPr>
                <w:b w:val="0"/>
                <w:bCs w:val="0"/>
                <w:sz w:val="24"/>
              </w:rPr>
              <w:t>whole,</w:t>
            </w:r>
            <w:r w:rsidRPr="00346258">
              <w:rPr>
                <w:b w:val="0"/>
                <w:bCs w:val="0"/>
                <w:spacing w:val="-2"/>
                <w:sz w:val="24"/>
              </w:rPr>
              <w:t xml:space="preserve"> </w:t>
            </w:r>
            <w:r w:rsidRPr="00346258">
              <w:rPr>
                <w:b w:val="0"/>
                <w:bCs w:val="0"/>
                <w:sz w:val="24"/>
              </w:rPr>
              <w:t>uncooked</w:t>
            </w:r>
            <w:r w:rsidRPr="00346258">
              <w:rPr>
                <w:b w:val="0"/>
                <w:bCs w:val="0"/>
                <w:spacing w:val="-4"/>
                <w:sz w:val="24"/>
              </w:rPr>
              <w:t xml:space="preserve"> </w:t>
            </w:r>
            <w:r w:rsidRPr="00346258">
              <w:rPr>
                <w:b w:val="0"/>
                <w:bCs w:val="0"/>
                <w:sz w:val="24"/>
              </w:rPr>
              <w:t>produce</w:t>
            </w:r>
            <w:r w:rsidRPr="00346258">
              <w:rPr>
                <w:b w:val="0"/>
                <w:bCs w:val="0"/>
                <w:spacing w:val="-2"/>
                <w:sz w:val="24"/>
              </w:rPr>
              <w:t xml:space="preserve"> </w:t>
            </w:r>
            <w:r w:rsidRPr="00346258">
              <w:rPr>
                <w:b w:val="0"/>
                <w:bCs w:val="0"/>
                <w:sz w:val="24"/>
              </w:rPr>
              <w:t>is</w:t>
            </w:r>
            <w:r w:rsidRPr="00346258">
              <w:rPr>
                <w:b w:val="0"/>
                <w:bCs w:val="0"/>
                <w:spacing w:val="-5"/>
                <w:sz w:val="24"/>
              </w:rPr>
              <w:t xml:space="preserve"> </w:t>
            </w:r>
            <w:r w:rsidRPr="00346258">
              <w:rPr>
                <w:b w:val="0"/>
                <w:bCs w:val="0"/>
                <w:sz w:val="24"/>
              </w:rPr>
              <w:t>sold</w:t>
            </w:r>
            <w:r w:rsidRPr="00346258">
              <w:rPr>
                <w:b w:val="0"/>
                <w:bCs w:val="0"/>
                <w:spacing w:val="-1"/>
                <w:sz w:val="24"/>
              </w:rPr>
              <w:t xml:space="preserve"> </w:t>
            </w:r>
            <w:r w:rsidRPr="00346258">
              <w:rPr>
                <w:b w:val="0"/>
                <w:bCs w:val="0"/>
                <w:sz w:val="24"/>
              </w:rPr>
              <w:t>from</w:t>
            </w:r>
            <w:r w:rsidRPr="00346258">
              <w:rPr>
                <w:b w:val="0"/>
                <w:bCs w:val="0"/>
                <w:spacing w:val="-2"/>
                <w:sz w:val="24"/>
              </w:rPr>
              <w:t xml:space="preserve"> </w:t>
            </w:r>
            <w:r w:rsidRPr="00346258">
              <w:rPr>
                <w:b w:val="0"/>
                <w:bCs w:val="0"/>
                <w:sz w:val="24"/>
              </w:rPr>
              <w:t>an</w:t>
            </w:r>
            <w:r w:rsidRPr="00346258">
              <w:rPr>
                <w:b w:val="0"/>
                <w:bCs w:val="0"/>
                <w:spacing w:val="-1"/>
                <w:sz w:val="24"/>
              </w:rPr>
              <w:t xml:space="preserve"> </w:t>
            </w:r>
            <w:r w:rsidRPr="00346258">
              <w:rPr>
                <w:b w:val="0"/>
                <w:bCs w:val="0"/>
                <w:sz w:val="24"/>
              </w:rPr>
              <w:t>individual,</w:t>
            </w:r>
            <w:r w:rsidRPr="00346258">
              <w:rPr>
                <w:b w:val="0"/>
                <w:bCs w:val="0"/>
                <w:spacing w:val="-5"/>
                <w:sz w:val="24"/>
              </w:rPr>
              <w:t xml:space="preserve"> </w:t>
            </w:r>
            <w:r w:rsidRPr="00346258">
              <w:rPr>
                <w:b w:val="0"/>
                <w:bCs w:val="0"/>
                <w:sz w:val="24"/>
              </w:rPr>
              <w:t>on</w:t>
            </w:r>
            <w:r w:rsidRPr="00346258">
              <w:rPr>
                <w:b w:val="0"/>
                <w:bCs w:val="0"/>
                <w:spacing w:val="-6"/>
                <w:sz w:val="24"/>
              </w:rPr>
              <w:t xml:space="preserve"> </w:t>
            </w:r>
            <w:r w:rsidRPr="00346258">
              <w:rPr>
                <w:b w:val="0"/>
                <w:bCs w:val="0"/>
                <w:sz w:val="24"/>
              </w:rPr>
              <w:t>a</w:t>
            </w:r>
            <w:r w:rsidRPr="00346258">
              <w:rPr>
                <w:b w:val="0"/>
                <w:bCs w:val="0"/>
                <w:spacing w:val="-2"/>
                <w:sz w:val="24"/>
              </w:rPr>
              <w:t xml:space="preserve"> </w:t>
            </w:r>
            <w:r w:rsidRPr="00346258">
              <w:rPr>
                <w:b w:val="0"/>
                <w:bCs w:val="0"/>
                <w:sz w:val="24"/>
              </w:rPr>
              <w:t>stand, a showcase, a rack, or a display that is 25 square feet or less. Health permits and</w:t>
            </w:r>
            <w:r w:rsidR="0096491B" w:rsidRPr="00346258">
              <w:rPr>
                <w:b w:val="0"/>
                <w:bCs w:val="0"/>
                <w:sz w:val="24"/>
              </w:rPr>
              <w:t xml:space="preserve"> </w:t>
            </w:r>
            <w:r w:rsidRPr="00346258">
              <w:rPr>
                <w:b w:val="0"/>
                <w:bCs w:val="0"/>
                <w:sz w:val="24"/>
              </w:rPr>
              <w:t>plan</w:t>
            </w:r>
            <w:r w:rsidRPr="00346258">
              <w:rPr>
                <w:b w:val="0"/>
                <w:bCs w:val="0"/>
                <w:spacing w:val="-1"/>
                <w:sz w:val="24"/>
              </w:rPr>
              <w:t xml:space="preserve"> </w:t>
            </w:r>
            <w:r w:rsidRPr="00346258">
              <w:rPr>
                <w:b w:val="0"/>
                <w:bCs w:val="0"/>
                <w:sz w:val="24"/>
              </w:rPr>
              <w:t>reviews</w:t>
            </w:r>
            <w:r w:rsidRPr="00346258">
              <w:rPr>
                <w:b w:val="0"/>
                <w:bCs w:val="0"/>
                <w:spacing w:val="-2"/>
                <w:sz w:val="24"/>
              </w:rPr>
              <w:t xml:space="preserve"> </w:t>
            </w:r>
            <w:r w:rsidRPr="00346258">
              <w:rPr>
                <w:b w:val="0"/>
                <w:bCs w:val="0"/>
                <w:sz w:val="24"/>
              </w:rPr>
              <w:t>do</w:t>
            </w:r>
            <w:r w:rsidRPr="00346258">
              <w:rPr>
                <w:b w:val="0"/>
                <w:bCs w:val="0"/>
                <w:spacing w:val="-1"/>
                <w:sz w:val="24"/>
              </w:rPr>
              <w:t xml:space="preserve"> </w:t>
            </w:r>
            <w:r w:rsidRPr="00346258">
              <w:rPr>
                <w:b w:val="0"/>
                <w:bCs w:val="0"/>
                <w:sz w:val="24"/>
              </w:rPr>
              <w:t>not</w:t>
            </w:r>
            <w:r w:rsidRPr="00346258">
              <w:rPr>
                <w:b w:val="0"/>
                <w:bCs w:val="0"/>
                <w:spacing w:val="-1"/>
                <w:sz w:val="24"/>
              </w:rPr>
              <w:t xml:space="preserve"> </w:t>
            </w:r>
            <w:r w:rsidRPr="00346258">
              <w:rPr>
                <w:b w:val="0"/>
                <w:bCs w:val="0"/>
                <w:spacing w:val="-2"/>
                <w:sz w:val="24"/>
              </w:rPr>
              <w:t>apply.</w:t>
            </w:r>
          </w:p>
        </w:tc>
      </w:tr>
      <w:tr w:rsidR="00C20079" w14:paraId="15D6CA10" w14:textId="77777777" w:rsidTr="00C20079">
        <w:trPr>
          <w:trHeight w:val="878"/>
        </w:trPr>
        <w:tc>
          <w:tcPr>
            <w:cnfStyle w:val="001000000000" w:firstRow="0" w:lastRow="0" w:firstColumn="1" w:lastColumn="0" w:oddVBand="0" w:evenVBand="0" w:oddHBand="0" w:evenHBand="0" w:firstRowFirstColumn="0" w:firstRowLastColumn="0" w:lastRowFirstColumn="0" w:lastRowLastColumn="0"/>
            <w:tcW w:w="2246" w:type="dxa"/>
          </w:tcPr>
          <w:p w14:paraId="3B89D7EB" w14:textId="77777777" w:rsidR="008118C5" w:rsidRDefault="003B4A2B" w:rsidP="00F6160B">
            <w:pPr>
              <w:pStyle w:val="TableParagraph"/>
              <w:spacing w:line="341" w:lineRule="exact"/>
              <w:ind w:left="110"/>
              <w:rPr>
                <w:sz w:val="28"/>
              </w:rPr>
            </w:pPr>
            <w:r>
              <w:rPr>
                <w:sz w:val="28"/>
              </w:rPr>
              <w:t>Low</w:t>
            </w:r>
            <w:r>
              <w:rPr>
                <w:spacing w:val="-3"/>
                <w:sz w:val="28"/>
              </w:rPr>
              <w:t xml:space="preserve"> </w:t>
            </w:r>
            <w:r>
              <w:rPr>
                <w:spacing w:val="-4"/>
                <w:sz w:val="28"/>
              </w:rPr>
              <w:t>Risk</w:t>
            </w:r>
          </w:p>
        </w:tc>
        <w:tc>
          <w:tcPr>
            <w:cnfStyle w:val="000100000000" w:firstRow="0" w:lastRow="0" w:firstColumn="0" w:lastColumn="1" w:oddVBand="0" w:evenVBand="0" w:oddHBand="0" w:evenHBand="0" w:firstRowFirstColumn="0" w:firstRowLastColumn="0" w:lastRowFirstColumn="0" w:lastRowLastColumn="0"/>
            <w:tcW w:w="8284" w:type="dxa"/>
          </w:tcPr>
          <w:p w14:paraId="322D19DB" w14:textId="77777777" w:rsidR="008118C5" w:rsidRPr="00346258" w:rsidRDefault="003B4A2B" w:rsidP="00F6160B">
            <w:pPr>
              <w:pStyle w:val="TableParagraph"/>
              <w:spacing w:line="292" w:lineRule="exact"/>
              <w:rPr>
                <w:sz w:val="24"/>
              </w:rPr>
            </w:pPr>
            <w:r w:rsidRPr="00346258">
              <w:rPr>
                <w:b w:val="0"/>
                <w:bCs w:val="0"/>
                <w:sz w:val="24"/>
              </w:rPr>
              <w:t>Any</w:t>
            </w:r>
            <w:r w:rsidRPr="00346258">
              <w:rPr>
                <w:b w:val="0"/>
                <w:bCs w:val="0"/>
                <w:spacing w:val="-5"/>
                <w:sz w:val="24"/>
              </w:rPr>
              <w:t xml:space="preserve"> </w:t>
            </w:r>
            <w:r w:rsidRPr="00346258">
              <w:rPr>
                <w:b w:val="0"/>
                <w:bCs w:val="0"/>
                <w:sz w:val="24"/>
              </w:rPr>
              <w:t>compact</w:t>
            </w:r>
            <w:r w:rsidRPr="00346258">
              <w:rPr>
                <w:b w:val="0"/>
                <w:bCs w:val="0"/>
                <w:spacing w:val="-1"/>
                <w:sz w:val="24"/>
              </w:rPr>
              <w:t xml:space="preserve"> </w:t>
            </w:r>
            <w:r w:rsidRPr="00346258">
              <w:rPr>
                <w:b w:val="0"/>
                <w:bCs w:val="0"/>
                <w:sz w:val="24"/>
              </w:rPr>
              <w:t>mobile</w:t>
            </w:r>
            <w:r w:rsidRPr="00346258">
              <w:rPr>
                <w:b w:val="0"/>
                <w:bCs w:val="0"/>
                <w:spacing w:val="-3"/>
                <w:sz w:val="24"/>
              </w:rPr>
              <w:t xml:space="preserve"> </w:t>
            </w:r>
            <w:r w:rsidRPr="00346258">
              <w:rPr>
                <w:b w:val="0"/>
                <w:bCs w:val="0"/>
                <w:sz w:val="24"/>
              </w:rPr>
              <w:t>food</w:t>
            </w:r>
            <w:r w:rsidRPr="00346258">
              <w:rPr>
                <w:b w:val="0"/>
                <w:bCs w:val="0"/>
                <w:spacing w:val="-1"/>
                <w:sz w:val="24"/>
              </w:rPr>
              <w:t xml:space="preserve"> </w:t>
            </w:r>
            <w:r w:rsidRPr="00346258">
              <w:rPr>
                <w:b w:val="0"/>
                <w:bCs w:val="0"/>
                <w:sz w:val="24"/>
              </w:rPr>
              <w:t>operation</w:t>
            </w:r>
            <w:r w:rsidRPr="00346258">
              <w:rPr>
                <w:b w:val="0"/>
                <w:bCs w:val="0"/>
                <w:spacing w:val="-4"/>
                <w:sz w:val="24"/>
              </w:rPr>
              <w:t xml:space="preserve"> </w:t>
            </w:r>
            <w:r w:rsidRPr="00346258">
              <w:rPr>
                <w:b w:val="0"/>
                <w:bCs w:val="0"/>
                <w:sz w:val="24"/>
              </w:rPr>
              <w:t>in</w:t>
            </w:r>
            <w:r w:rsidRPr="00346258">
              <w:rPr>
                <w:b w:val="0"/>
                <w:bCs w:val="0"/>
                <w:spacing w:val="-3"/>
                <w:sz w:val="24"/>
              </w:rPr>
              <w:t xml:space="preserve"> </w:t>
            </w:r>
            <w:r w:rsidRPr="00346258">
              <w:rPr>
                <w:b w:val="0"/>
                <w:bCs w:val="0"/>
                <w:sz w:val="24"/>
              </w:rPr>
              <w:t>which</w:t>
            </w:r>
            <w:r w:rsidRPr="00346258">
              <w:rPr>
                <w:b w:val="0"/>
                <w:bCs w:val="0"/>
                <w:spacing w:val="-1"/>
                <w:sz w:val="24"/>
              </w:rPr>
              <w:t xml:space="preserve"> </w:t>
            </w:r>
            <w:r w:rsidRPr="00346258">
              <w:rPr>
                <w:b w:val="0"/>
                <w:bCs w:val="0"/>
                <w:sz w:val="24"/>
              </w:rPr>
              <w:t>only</w:t>
            </w:r>
            <w:r w:rsidRPr="00346258">
              <w:rPr>
                <w:b w:val="0"/>
                <w:bCs w:val="0"/>
                <w:spacing w:val="-3"/>
                <w:sz w:val="24"/>
              </w:rPr>
              <w:t xml:space="preserve"> </w:t>
            </w:r>
            <w:r w:rsidRPr="00346258">
              <w:rPr>
                <w:b w:val="0"/>
                <w:bCs w:val="0"/>
                <w:sz w:val="24"/>
              </w:rPr>
              <w:t>prepackaged non-</w:t>
            </w:r>
            <w:r w:rsidRPr="00346258">
              <w:rPr>
                <w:b w:val="0"/>
                <w:bCs w:val="0"/>
                <w:spacing w:val="-2"/>
                <w:sz w:val="24"/>
              </w:rPr>
              <w:t>potentially</w:t>
            </w:r>
          </w:p>
          <w:p w14:paraId="0745A4FA" w14:textId="77777777" w:rsidR="008118C5" w:rsidRPr="00346258" w:rsidRDefault="003B4A2B" w:rsidP="00F6160B">
            <w:pPr>
              <w:pStyle w:val="TableParagraph"/>
              <w:spacing w:line="290" w:lineRule="atLeast"/>
              <w:ind w:right="94"/>
              <w:rPr>
                <w:sz w:val="24"/>
              </w:rPr>
            </w:pPr>
            <w:r w:rsidRPr="00346258">
              <w:rPr>
                <w:b w:val="0"/>
                <w:bCs w:val="0"/>
                <w:sz w:val="24"/>
              </w:rPr>
              <w:t>hazardous</w:t>
            </w:r>
            <w:r w:rsidRPr="00346258">
              <w:rPr>
                <w:b w:val="0"/>
                <w:bCs w:val="0"/>
                <w:spacing w:val="-5"/>
                <w:sz w:val="24"/>
              </w:rPr>
              <w:t xml:space="preserve"> </w:t>
            </w:r>
            <w:r w:rsidRPr="00346258">
              <w:rPr>
                <w:b w:val="0"/>
                <w:bCs w:val="0"/>
                <w:sz w:val="24"/>
              </w:rPr>
              <w:t>food</w:t>
            </w:r>
            <w:r w:rsidRPr="00346258">
              <w:rPr>
                <w:b w:val="0"/>
                <w:bCs w:val="0"/>
                <w:spacing w:val="-4"/>
                <w:sz w:val="24"/>
              </w:rPr>
              <w:t xml:space="preserve"> </w:t>
            </w:r>
            <w:r w:rsidRPr="00346258">
              <w:rPr>
                <w:b w:val="0"/>
                <w:bCs w:val="0"/>
                <w:sz w:val="24"/>
              </w:rPr>
              <w:t>or</w:t>
            </w:r>
            <w:r w:rsidRPr="00346258">
              <w:rPr>
                <w:b w:val="0"/>
                <w:bCs w:val="0"/>
                <w:spacing w:val="-5"/>
                <w:sz w:val="24"/>
              </w:rPr>
              <w:t xml:space="preserve"> </w:t>
            </w:r>
            <w:r w:rsidRPr="00346258">
              <w:rPr>
                <w:b w:val="0"/>
                <w:bCs w:val="0"/>
                <w:sz w:val="24"/>
              </w:rPr>
              <w:t>whole,</w:t>
            </w:r>
            <w:r w:rsidRPr="00346258">
              <w:rPr>
                <w:b w:val="0"/>
                <w:bCs w:val="0"/>
                <w:spacing w:val="-2"/>
                <w:sz w:val="24"/>
              </w:rPr>
              <w:t xml:space="preserve"> </w:t>
            </w:r>
            <w:r w:rsidRPr="00346258">
              <w:rPr>
                <w:b w:val="0"/>
                <w:bCs w:val="0"/>
                <w:sz w:val="24"/>
              </w:rPr>
              <w:t>uncooked</w:t>
            </w:r>
            <w:r w:rsidRPr="00346258">
              <w:rPr>
                <w:b w:val="0"/>
                <w:bCs w:val="0"/>
                <w:spacing w:val="-4"/>
                <w:sz w:val="24"/>
              </w:rPr>
              <w:t xml:space="preserve"> </w:t>
            </w:r>
            <w:r w:rsidRPr="00346258">
              <w:rPr>
                <w:b w:val="0"/>
                <w:bCs w:val="0"/>
                <w:sz w:val="24"/>
              </w:rPr>
              <w:t>produce</w:t>
            </w:r>
            <w:r w:rsidRPr="00346258">
              <w:rPr>
                <w:b w:val="0"/>
                <w:bCs w:val="0"/>
                <w:spacing w:val="-2"/>
                <w:sz w:val="24"/>
              </w:rPr>
              <w:t xml:space="preserve"> </w:t>
            </w:r>
            <w:r w:rsidRPr="00346258">
              <w:rPr>
                <w:b w:val="0"/>
                <w:bCs w:val="0"/>
                <w:sz w:val="24"/>
              </w:rPr>
              <w:t>is</w:t>
            </w:r>
            <w:r w:rsidRPr="00346258">
              <w:rPr>
                <w:b w:val="0"/>
                <w:bCs w:val="0"/>
                <w:spacing w:val="-5"/>
                <w:sz w:val="24"/>
              </w:rPr>
              <w:t xml:space="preserve"> </w:t>
            </w:r>
            <w:r w:rsidRPr="00346258">
              <w:rPr>
                <w:b w:val="0"/>
                <w:bCs w:val="0"/>
                <w:sz w:val="24"/>
              </w:rPr>
              <w:t>sold</w:t>
            </w:r>
            <w:r w:rsidRPr="00346258">
              <w:rPr>
                <w:b w:val="0"/>
                <w:bCs w:val="0"/>
                <w:spacing w:val="-2"/>
                <w:sz w:val="24"/>
              </w:rPr>
              <w:t xml:space="preserve"> </w:t>
            </w:r>
            <w:r w:rsidRPr="00346258">
              <w:rPr>
                <w:b w:val="0"/>
                <w:bCs w:val="0"/>
                <w:sz w:val="24"/>
              </w:rPr>
              <w:t>and</w:t>
            </w:r>
            <w:r w:rsidRPr="00346258">
              <w:rPr>
                <w:b w:val="0"/>
                <w:bCs w:val="0"/>
                <w:spacing w:val="-1"/>
                <w:sz w:val="24"/>
              </w:rPr>
              <w:t xml:space="preserve"> </w:t>
            </w:r>
            <w:r w:rsidRPr="00346258">
              <w:rPr>
                <w:b w:val="0"/>
                <w:bCs w:val="0"/>
                <w:sz w:val="24"/>
              </w:rPr>
              <w:t>is</w:t>
            </w:r>
            <w:r w:rsidRPr="00346258">
              <w:rPr>
                <w:b w:val="0"/>
                <w:bCs w:val="0"/>
                <w:spacing w:val="-5"/>
                <w:sz w:val="24"/>
              </w:rPr>
              <w:t xml:space="preserve"> </w:t>
            </w:r>
            <w:r w:rsidRPr="00346258">
              <w:rPr>
                <w:b w:val="0"/>
                <w:bCs w:val="0"/>
                <w:sz w:val="24"/>
              </w:rPr>
              <w:t>more</w:t>
            </w:r>
            <w:r w:rsidRPr="00346258">
              <w:rPr>
                <w:b w:val="0"/>
                <w:bCs w:val="0"/>
                <w:spacing w:val="-4"/>
                <w:sz w:val="24"/>
              </w:rPr>
              <w:t xml:space="preserve"> </w:t>
            </w:r>
            <w:r w:rsidRPr="00346258">
              <w:rPr>
                <w:b w:val="0"/>
                <w:bCs w:val="0"/>
                <w:sz w:val="24"/>
              </w:rPr>
              <w:t>than</w:t>
            </w:r>
            <w:r w:rsidRPr="00346258">
              <w:rPr>
                <w:b w:val="0"/>
                <w:bCs w:val="0"/>
                <w:spacing w:val="-4"/>
                <w:sz w:val="24"/>
              </w:rPr>
              <w:t xml:space="preserve"> </w:t>
            </w:r>
            <w:r w:rsidRPr="00346258">
              <w:rPr>
                <w:b w:val="0"/>
                <w:bCs w:val="0"/>
                <w:sz w:val="24"/>
              </w:rPr>
              <w:t>25</w:t>
            </w:r>
            <w:r w:rsidRPr="00346258">
              <w:rPr>
                <w:b w:val="0"/>
                <w:bCs w:val="0"/>
                <w:spacing w:val="-4"/>
                <w:sz w:val="24"/>
              </w:rPr>
              <w:t xml:space="preserve"> </w:t>
            </w:r>
            <w:r w:rsidRPr="00346258">
              <w:rPr>
                <w:b w:val="0"/>
                <w:bCs w:val="0"/>
                <w:sz w:val="24"/>
              </w:rPr>
              <w:t xml:space="preserve">square </w:t>
            </w:r>
            <w:r w:rsidRPr="00346258">
              <w:rPr>
                <w:b w:val="0"/>
                <w:bCs w:val="0"/>
                <w:spacing w:val="-2"/>
                <w:sz w:val="24"/>
              </w:rPr>
              <w:t>feet.</w:t>
            </w:r>
          </w:p>
        </w:tc>
      </w:tr>
      <w:tr w:rsidR="00C20079" w14:paraId="767B8311" w14:textId="77777777" w:rsidTr="00C20079">
        <w:trPr>
          <w:cnfStyle w:val="000000100000" w:firstRow="0" w:lastRow="0" w:firstColumn="0" w:lastColumn="0" w:oddVBand="0" w:evenVBand="0" w:oddHBand="1" w:evenHBand="0" w:firstRowFirstColumn="0" w:firstRowLastColumn="0" w:lastRowFirstColumn="0" w:lastRowLastColumn="0"/>
          <w:trHeight w:val="880"/>
        </w:trPr>
        <w:tc>
          <w:tcPr>
            <w:cnfStyle w:val="001000000000" w:firstRow="0" w:lastRow="0" w:firstColumn="1" w:lastColumn="0" w:oddVBand="0" w:evenVBand="0" w:oddHBand="0" w:evenHBand="0" w:firstRowFirstColumn="0" w:firstRowLastColumn="0" w:lastRowFirstColumn="0" w:lastRowLastColumn="0"/>
            <w:tcW w:w="2246" w:type="dxa"/>
          </w:tcPr>
          <w:p w14:paraId="6C1286FA" w14:textId="77777777" w:rsidR="008118C5" w:rsidRDefault="003B4A2B" w:rsidP="00F6160B">
            <w:pPr>
              <w:pStyle w:val="TableParagraph"/>
              <w:spacing w:before="2"/>
              <w:ind w:left="110"/>
              <w:rPr>
                <w:sz w:val="28"/>
              </w:rPr>
            </w:pPr>
            <w:r>
              <w:rPr>
                <w:sz w:val="28"/>
              </w:rPr>
              <w:t>Moderate</w:t>
            </w:r>
            <w:r>
              <w:rPr>
                <w:spacing w:val="-6"/>
                <w:sz w:val="28"/>
              </w:rPr>
              <w:t xml:space="preserve"> </w:t>
            </w:r>
            <w:r>
              <w:rPr>
                <w:spacing w:val="-4"/>
                <w:sz w:val="28"/>
              </w:rPr>
              <w:t>Risk</w:t>
            </w:r>
          </w:p>
        </w:tc>
        <w:tc>
          <w:tcPr>
            <w:cnfStyle w:val="000100000000" w:firstRow="0" w:lastRow="0" w:firstColumn="0" w:lastColumn="1" w:oddVBand="0" w:evenVBand="0" w:oddHBand="0" w:evenHBand="0" w:firstRowFirstColumn="0" w:firstRowLastColumn="0" w:lastRowFirstColumn="0" w:lastRowLastColumn="0"/>
            <w:tcW w:w="8284" w:type="dxa"/>
          </w:tcPr>
          <w:p w14:paraId="1DD10362" w14:textId="77777777" w:rsidR="008118C5" w:rsidRPr="00346258" w:rsidRDefault="003B4A2B" w:rsidP="00F6160B">
            <w:pPr>
              <w:pStyle w:val="TableParagraph"/>
              <w:spacing w:line="290" w:lineRule="atLeast"/>
              <w:ind w:right="94"/>
              <w:rPr>
                <w:sz w:val="24"/>
              </w:rPr>
            </w:pPr>
            <w:r w:rsidRPr="00346258">
              <w:rPr>
                <w:b w:val="0"/>
                <w:bCs w:val="0"/>
                <w:sz w:val="24"/>
              </w:rPr>
              <w:t>Any compact mobile food operation in which the operator is handling and selling open food that is considered potentially hazardous. This operation requires</w:t>
            </w:r>
            <w:r w:rsidRPr="00346258">
              <w:rPr>
                <w:b w:val="0"/>
                <w:bCs w:val="0"/>
                <w:spacing w:val="40"/>
                <w:sz w:val="24"/>
              </w:rPr>
              <w:t xml:space="preserve"> </w:t>
            </w:r>
            <w:r w:rsidRPr="00346258">
              <w:rPr>
                <w:b w:val="0"/>
                <w:bCs w:val="0"/>
                <w:sz w:val="24"/>
              </w:rPr>
              <w:t>limited</w:t>
            </w:r>
            <w:r w:rsidRPr="00346258">
              <w:rPr>
                <w:b w:val="0"/>
                <w:bCs w:val="0"/>
                <w:spacing w:val="-3"/>
                <w:sz w:val="24"/>
              </w:rPr>
              <w:t xml:space="preserve"> </w:t>
            </w:r>
            <w:r w:rsidRPr="00346258">
              <w:rPr>
                <w:b w:val="0"/>
                <w:bCs w:val="0"/>
                <w:sz w:val="24"/>
              </w:rPr>
              <w:t>food</w:t>
            </w:r>
            <w:r w:rsidRPr="00346258">
              <w:rPr>
                <w:b w:val="0"/>
                <w:bCs w:val="0"/>
                <w:spacing w:val="-3"/>
                <w:sz w:val="24"/>
              </w:rPr>
              <w:t xml:space="preserve"> </w:t>
            </w:r>
            <w:r w:rsidRPr="00346258">
              <w:rPr>
                <w:b w:val="0"/>
                <w:bCs w:val="0"/>
                <w:sz w:val="24"/>
              </w:rPr>
              <w:t>preparation,</w:t>
            </w:r>
            <w:r w:rsidRPr="00346258">
              <w:rPr>
                <w:b w:val="0"/>
                <w:bCs w:val="0"/>
                <w:spacing w:val="-1"/>
                <w:sz w:val="24"/>
              </w:rPr>
              <w:t xml:space="preserve"> </w:t>
            </w:r>
            <w:r w:rsidRPr="00346258">
              <w:rPr>
                <w:b w:val="0"/>
                <w:bCs w:val="0"/>
                <w:sz w:val="24"/>
              </w:rPr>
              <w:t>but</w:t>
            </w:r>
            <w:r w:rsidRPr="00346258">
              <w:rPr>
                <w:b w:val="0"/>
                <w:bCs w:val="0"/>
                <w:spacing w:val="-3"/>
                <w:sz w:val="24"/>
              </w:rPr>
              <w:t xml:space="preserve"> </w:t>
            </w:r>
            <w:r w:rsidRPr="00346258">
              <w:rPr>
                <w:b w:val="0"/>
                <w:bCs w:val="0"/>
                <w:sz w:val="24"/>
              </w:rPr>
              <w:t>does</w:t>
            </w:r>
            <w:r w:rsidRPr="00346258">
              <w:rPr>
                <w:b w:val="0"/>
                <w:bCs w:val="0"/>
                <w:spacing w:val="-4"/>
                <w:sz w:val="24"/>
              </w:rPr>
              <w:t xml:space="preserve"> </w:t>
            </w:r>
            <w:r w:rsidRPr="00346258">
              <w:rPr>
                <w:b w:val="0"/>
                <w:bCs w:val="0"/>
                <w:sz w:val="24"/>
              </w:rPr>
              <w:t>NOT</w:t>
            </w:r>
            <w:r w:rsidRPr="00346258">
              <w:rPr>
                <w:b w:val="0"/>
                <w:bCs w:val="0"/>
                <w:spacing w:val="-3"/>
                <w:sz w:val="24"/>
              </w:rPr>
              <w:t xml:space="preserve"> </w:t>
            </w:r>
            <w:r w:rsidRPr="00346258">
              <w:rPr>
                <w:b w:val="0"/>
                <w:bCs w:val="0"/>
                <w:sz w:val="24"/>
              </w:rPr>
              <w:t>include</w:t>
            </w:r>
            <w:r w:rsidRPr="00346258">
              <w:rPr>
                <w:b w:val="0"/>
                <w:bCs w:val="0"/>
                <w:spacing w:val="-3"/>
                <w:sz w:val="24"/>
              </w:rPr>
              <w:t xml:space="preserve"> </w:t>
            </w:r>
            <w:r w:rsidRPr="00346258">
              <w:rPr>
                <w:b w:val="0"/>
                <w:bCs w:val="0"/>
                <w:sz w:val="24"/>
              </w:rPr>
              <w:t>raw meat,</w:t>
            </w:r>
            <w:r w:rsidRPr="00346258">
              <w:rPr>
                <w:b w:val="0"/>
                <w:bCs w:val="0"/>
                <w:spacing w:val="-4"/>
                <w:sz w:val="24"/>
              </w:rPr>
              <w:t xml:space="preserve"> </w:t>
            </w:r>
            <w:r w:rsidRPr="00346258">
              <w:rPr>
                <w:b w:val="0"/>
                <w:bCs w:val="0"/>
                <w:sz w:val="24"/>
              </w:rPr>
              <w:t>raw</w:t>
            </w:r>
            <w:r w:rsidRPr="00346258">
              <w:rPr>
                <w:b w:val="0"/>
                <w:bCs w:val="0"/>
                <w:spacing w:val="-3"/>
                <w:sz w:val="24"/>
              </w:rPr>
              <w:t xml:space="preserve"> </w:t>
            </w:r>
            <w:r w:rsidRPr="00346258">
              <w:rPr>
                <w:b w:val="0"/>
                <w:bCs w:val="0"/>
                <w:sz w:val="24"/>
              </w:rPr>
              <w:t>poultry,</w:t>
            </w:r>
            <w:r w:rsidRPr="00346258">
              <w:rPr>
                <w:b w:val="0"/>
                <w:bCs w:val="0"/>
                <w:spacing w:val="-4"/>
                <w:sz w:val="24"/>
              </w:rPr>
              <w:t xml:space="preserve"> </w:t>
            </w:r>
            <w:r w:rsidRPr="00346258">
              <w:rPr>
                <w:b w:val="0"/>
                <w:bCs w:val="0"/>
                <w:sz w:val="24"/>
              </w:rPr>
              <w:t>or</w:t>
            </w:r>
            <w:r w:rsidRPr="00346258">
              <w:rPr>
                <w:b w:val="0"/>
                <w:bCs w:val="0"/>
                <w:spacing w:val="-4"/>
                <w:sz w:val="24"/>
              </w:rPr>
              <w:t xml:space="preserve"> </w:t>
            </w:r>
            <w:r w:rsidRPr="00346258">
              <w:rPr>
                <w:b w:val="0"/>
                <w:bCs w:val="0"/>
                <w:sz w:val="24"/>
              </w:rPr>
              <w:t>raw</w:t>
            </w:r>
            <w:r w:rsidRPr="00346258">
              <w:rPr>
                <w:b w:val="0"/>
                <w:bCs w:val="0"/>
                <w:spacing w:val="-3"/>
                <w:sz w:val="24"/>
              </w:rPr>
              <w:t xml:space="preserve"> </w:t>
            </w:r>
            <w:r w:rsidRPr="00346258">
              <w:rPr>
                <w:b w:val="0"/>
                <w:bCs w:val="0"/>
                <w:sz w:val="24"/>
              </w:rPr>
              <w:t>fish.</w:t>
            </w:r>
          </w:p>
        </w:tc>
      </w:tr>
      <w:tr w:rsidR="00C20079" w14:paraId="383D9624" w14:textId="77777777" w:rsidTr="00C20079">
        <w:trPr>
          <w:cnfStyle w:val="010000000000" w:firstRow="0" w:lastRow="1" w:firstColumn="0" w:lastColumn="0" w:oddVBand="0" w:evenVBand="0" w:oddHBand="0" w:evenHBand="0" w:firstRowFirstColumn="0" w:firstRowLastColumn="0" w:lastRowFirstColumn="0" w:lastRowLastColumn="0"/>
          <w:trHeight w:val="1170"/>
        </w:trPr>
        <w:tc>
          <w:tcPr>
            <w:cnfStyle w:val="001000000000" w:firstRow="0" w:lastRow="0" w:firstColumn="1" w:lastColumn="0" w:oddVBand="0" w:evenVBand="0" w:oddHBand="0" w:evenHBand="0" w:firstRowFirstColumn="0" w:firstRowLastColumn="0" w:lastRowFirstColumn="0" w:lastRowLastColumn="0"/>
            <w:tcW w:w="2246" w:type="dxa"/>
          </w:tcPr>
          <w:p w14:paraId="7B60136A" w14:textId="77777777" w:rsidR="008118C5" w:rsidRDefault="003B4A2B" w:rsidP="00F6160B">
            <w:pPr>
              <w:pStyle w:val="TableParagraph"/>
              <w:spacing w:line="341" w:lineRule="exact"/>
              <w:ind w:left="110"/>
              <w:rPr>
                <w:sz w:val="28"/>
              </w:rPr>
            </w:pPr>
            <w:r>
              <w:rPr>
                <w:sz w:val="28"/>
              </w:rPr>
              <w:t>High</w:t>
            </w:r>
            <w:r>
              <w:rPr>
                <w:spacing w:val="-3"/>
                <w:sz w:val="28"/>
              </w:rPr>
              <w:t xml:space="preserve"> </w:t>
            </w:r>
            <w:r>
              <w:rPr>
                <w:spacing w:val="-4"/>
                <w:sz w:val="28"/>
              </w:rPr>
              <w:t>Risk</w:t>
            </w:r>
          </w:p>
        </w:tc>
        <w:tc>
          <w:tcPr>
            <w:cnfStyle w:val="000100000000" w:firstRow="0" w:lastRow="0" w:firstColumn="0" w:lastColumn="1" w:oddVBand="0" w:evenVBand="0" w:oddHBand="0" w:evenHBand="0" w:firstRowFirstColumn="0" w:firstRowLastColumn="0" w:lastRowFirstColumn="0" w:lastRowLastColumn="0"/>
            <w:tcW w:w="8284" w:type="dxa"/>
          </w:tcPr>
          <w:p w14:paraId="2FD5CD9C" w14:textId="77777777" w:rsidR="008118C5" w:rsidRPr="00346258" w:rsidRDefault="003B4A2B" w:rsidP="00F6160B">
            <w:pPr>
              <w:pStyle w:val="TableParagraph"/>
              <w:ind w:right="122"/>
              <w:rPr>
                <w:sz w:val="24"/>
              </w:rPr>
            </w:pPr>
            <w:r w:rsidRPr="00346258">
              <w:rPr>
                <w:b w:val="0"/>
                <w:bCs w:val="0"/>
                <w:sz w:val="24"/>
              </w:rPr>
              <w:t>Any compact mobile food operation in which the</w:t>
            </w:r>
            <w:r w:rsidRPr="00346258">
              <w:rPr>
                <w:b w:val="0"/>
                <w:bCs w:val="0"/>
                <w:spacing w:val="-1"/>
                <w:sz w:val="24"/>
              </w:rPr>
              <w:t xml:space="preserve"> </w:t>
            </w:r>
            <w:r w:rsidRPr="00346258">
              <w:rPr>
                <w:b w:val="0"/>
                <w:bCs w:val="0"/>
                <w:sz w:val="24"/>
              </w:rPr>
              <w:t>operator is handling and selling open food that is considered potentially hazardous.</w:t>
            </w:r>
            <w:r w:rsidRPr="00346258">
              <w:rPr>
                <w:b w:val="0"/>
                <w:bCs w:val="0"/>
                <w:spacing w:val="40"/>
                <w:sz w:val="24"/>
              </w:rPr>
              <w:t xml:space="preserve"> </w:t>
            </w:r>
            <w:r w:rsidRPr="00346258">
              <w:rPr>
                <w:b w:val="0"/>
                <w:bCs w:val="0"/>
                <w:sz w:val="24"/>
              </w:rPr>
              <w:t>This operation requires limited</w:t>
            </w:r>
            <w:r w:rsidRPr="00346258">
              <w:rPr>
                <w:b w:val="0"/>
                <w:bCs w:val="0"/>
                <w:spacing w:val="-5"/>
                <w:sz w:val="24"/>
              </w:rPr>
              <w:t xml:space="preserve"> </w:t>
            </w:r>
            <w:r w:rsidRPr="00346258">
              <w:rPr>
                <w:b w:val="0"/>
                <w:bCs w:val="0"/>
                <w:sz w:val="24"/>
              </w:rPr>
              <w:t>food</w:t>
            </w:r>
            <w:r w:rsidRPr="00346258">
              <w:rPr>
                <w:b w:val="0"/>
                <w:bCs w:val="0"/>
                <w:spacing w:val="-5"/>
                <w:sz w:val="24"/>
              </w:rPr>
              <w:t xml:space="preserve"> </w:t>
            </w:r>
            <w:r w:rsidRPr="00346258">
              <w:rPr>
                <w:b w:val="0"/>
                <w:bCs w:val="0"/>
                <w:sz w:val="24"/>
              </w:rPr>
              <w:t>preparation</w:t>
            </w:r>
            <w:r w:rsidRPr="00346258">
              <w:rPr>
                <w:b w:val="0"/>
                <w:bCs w:val="0"/>
                <w:spacing w:val="-5"/>
                <w:sz w:val="24"/>
              </w:rPr>
              <w:t xml:space="preserve"> </w:t>
            </w:r>
            <w:r w:rsidRPr="00346258">
              <w:rPr>
                <w:b w:val="0"/>
                <w:bCs w:val="0"/>
                <w:sz w:val="24"/>
              </w:rPr>
              <w:t>and</w:t>
            </w:r>
            <w:r w:rsidRPr="00346258">
              <w:rPr>
                <w:b w:val="0"/>
                <w:bCs w:val="0"/>
                <w:spacing w:val="-2"/>
                <w:sz w:val="24"/>
              </w:rPr>
              <w:t xml:space="preserve"> </w:t>
            </w:r>
            <w:r w:rsidRPr="00346258">
              <w:rPr>
                <w:b w:val="0"/>
                <w:bCs w:val="0"/>
                <w:sz w:val="24"/>
              </w:rPr>
              <w:t>CAN</w:t>
            </w:r>
            <w:r w:rsidRPr="00346258">
              <w:rPr>
                <w:b w:val="0"/>
                <w:bCs w:val="0"/>
                <w:spacing w:val="-3"/>
                <w:sz w:val="24"/>
              </w:rPr>
              <w:t xml:space="preserve"> </w:t>
            </w:r>
            <w:r w:rsidRPr="00346258">
              <w:rPr>
                <w:b w:val="0"/>
                <w:bCs w:val="0"/>
                <w:sz w:val="24"/>
              </w:rPr>
              <w:t>include</w:t>
            </w:r>
            <w:r w:rsidRPr="00346258">
              <w:rPr>
                <w:b w:val="0"/>
                <w:bCs w:val="0"/>
                <w:spacing w:val="-5"/>
                <w:sz w:val="24"/>
              </w:rPr>
              <w:t xml:space="preserve"> </w:t>
            </w:r>
            <w:r w:rsidRPr="00346258">
              <w:rPr>
                <w:b w:val="0"/>
                <w:bCs w:val="0"/>
                <w:sz w:val="24"/>
              </w:rPr>
              <w:t>handling</w:t>
            </w:r>
            <w:r w:rsidRPr="00346258">
              <w:rPr>
                <w:b w:val="0"/>
                <w:bCs w:val="0"/>
                <w:spacing w:val="-4"/>
                <w:sz w:val="24"/>
              </w:rPr>
              <w:t xml:space="preserve"> </w:t>
            </w:r>
            <w:r w:rsidRPr="00346258">
              <w:rPr>
                <w:b w:val="0"/>
                <w:bCs w:val="0"/>
                <w:sz w:val="24"/>
              </w:rPr>
              <w:t>and</w:t>
            </w:r>
            <w:r w:rsidRPr="00346258">
              <w:rPr>
                <w:b w:val="0"/>
                <w:bCs w:val="0"/>
                <w:spacing w:val="-5"/>
                <w:sz w:val="24"/>
              </w:rPr>
              <w:t xml:space="preserve"> </w:t>
            </w:r>
            <w:r w:rsidRPr="00346258">
              <w:rPr>
                <w:b w:val="0"/>
                <w:bCs w:val="0"/>
                <w:sz w:val="24"/>
              </w:rPr>
              <w:t>preparing</w:t>
            </w:r>
            <w:r w:rsidRPr="00346258">
              <w:rPr>
                <w:b w:val="0"/>
                <w:bCs w:val="0"/>
                <w:spacing w:val="-4"/>
                <w:sz w:val="24"/>
              </w:rPr>
              <w:t xml:space="preserve"> </w:t>
            </w:r>
            <w:r w:rsidRPr="00346258">
              <w:rPr>
                <w:b w:val="0"/>
                <w:bCs w:val="0"/>
                <w:sz w:val="24"/>
              </w:rPr>
              <w:t>raw</w:t>
            </w:r>
            <w:r w:rsidRPr="00346258">
              <w:rPr>
                <w:b w:val="0"/>
                <w:bCs w:val="0"/>
                <w:spacing w:val="-2"/>
                <w:sz w:val="24"/>
              </w:rPr>
              <w:t xml:space="preserve"> </w:t>
            </w:r>
            <w:r w:rsidRPr="00346258">
              <w:rPr>
                <w:b w:val="0"/>
                <w:bCs w:val="0"/>
                <w:sz w:val="24"/>
              </w:rPr>
              <w:t>meats,</w:t>
            </w:r>
            <w:r w:rsidRPr="00346258">
              <w:rPr>
                <w:b w:val="0"/>
                <w:bCs w:val="0"/>
                <w:spacing w:val="-3"/>
                <w:sz w:val="24"/>
              </w:rPr>
              <w:t xml:space="preserve"> </w:t>
            </w:r>
            <w:r w:rsidRPr="00346258">
              <w:rPr>
                <w:b w:val="0"/>
                <w:bCs w:val="0"/>
                <w:sz w:val="24"/>
              </w:rPr>
              <w:t>raw</w:t>
            </w:r>
            <w:r w:rsidR="0096491B" w:rsidRPr="00346258">
              <w:rPr>
                <w:b w:val="0"/>
                <w:bCs w:val="0"/>
                <w:sz w:val="24"/>
              </w:rPr>
              <w:t xml:space="preserve"> </w:t>
            </w:r>
            <w:r w:rsidRPr="00346258">
              <w:rPr>
                <w:b w:val="0"/>
                <w:bCs w:val="0"/>
                <w:sz w:val="24"/>
              </w:rPr>
              <w:t>poultry,</w:t>
            </w:r>
            <w:r w:rsidRPr="00346258">
              <w:rPr>
                <w:b w:val="0"/>
                <w:bCs w:val="0"/>
                <w:spacing w:val="-3"/>
                <w:sz w:val="24"/>
              </w:rPr>
              <w:t xml:space="preserve"> </w:t>
            </w:r>
            <w:r w:rsidRPr="00346258">
              <w:rPr>
                <w:b w:val="0"/>
                <w:bCs w:val="0"/>
                <w:sz w:val="24"/>
              </w:rPr>
              <w:t>and</w:t>
            </w:r>
            <w:r w:rsidRPr="00346258">
              <w:rPr>
                <w:b w:val="0"/>
                <w:bCs w:val="0"/>
                <w:spacing w:val="-2"/>
                <w:sz w:val="24"/>
              </w:rPr>
              <w:t xml:space="preserve"> </w:t>
            </w:r>
            <w:r w:rsidRPr="00346258">
              <w:rPr>
                <w:b w:val="0"/>
                <w:bCs w:val="0"/>
                <w:sz w:val="24"/>
              </w:rPr>
              <w:t>raw</w:t>
            </w:r>
            <w:r w:rsidRPr="00346258">
              <w:rPr>
                <w:b w:val="0"/>
                <w:bCs w:val="0"/>
                <w:spacing w:val="-1"/>
                <w:sz w:val="24"/>
              </w:rPr>
              <w:t xml:space="preserve"> </w:t>
            </w:r>
            <w:r w:rsidRPr="00346258">
              <w:rPr>
                <w:b w:val="0"/>
                <w:bCs w:val="0"/>
                <w:spacing w:val="-4"/>
                <w:sz w:val="24"/>
              </w:rPr>
              <w:t>fish.</w:t>
            </w:r>
          </w:p>
        </w:tc>
      </w:tr>
    </w:tbl>
    <w:p w14:paraId="2DB5ACF5" w14:textId="77777777" w:rsidR="008118C5" w:rsidRDefault="008118C5" w:rsidP="00A338DF">
      <w:pPr>
        <w:pStyle w:val="BodyText"/>
        <w:spacing w:before="7"/>
        <w:ind w:left="360"/>
        <w:rPr>
          <w:rFonts w:ascii="Times New Roman"/>
          <w:sz w:val="24"/>
        </w:rPr>
      </w:pPr>
    </w:p>
    <w:tbl>
      <w:tblPr>
        <w:tblStyle w:val="ListTable3-Accent5"/>
        <w:tblW w:w="0" w:type="auto"/>
        <w:jc w:val="center"/>
        <w:tblLayout w:type="fixed"/>
        <w:tblLook w:val="01E0" w:firstRow="1" w:lastRow="1" w:firstColumn="1" w:lastColumn="1" w:noHBand="0" w:noVBand="0"/>
      </w:tblPr>
      <w:tblGrid>
        <w:gridCol w:w="2251"/>
        <w:gridCol w:w="4346"/>
        <w:gridCol w:w="3935"/>
      </w:tblGrid>
      <w:tr w:rsidR="00C20079" w14:paraId="2FBE45AD" w14:textId="77777777" w:rsidTr="00C20079">
        <w:trPr>
          <w:cnfStyle w:val="100000000000" w:firstRow="1" w:lastRow="0" w:firstColumn="0" w:lastColumn="0" w:oddVBand="0" w:evenVBand="0" w:oddHBand="0" w:evenHBand="0" w:firstRowFirstColumn="0" w:firstRowLastColumn="0" w:lastRowFirstColumn="0" w:lastRowLastColumn="0"/>
          <w:trHeight w:val="552"/>
          <w:jc w:val="center"/>
        </w:trPr>
        <w:tc>
          <w:tcPr>
            <w:cnfStyle w:val="001000000100" w:firstRow="0" w:lastRow="0" w:firstColumn="1" w:lastColumn="0" w:oddVBand="0" w:evenVBand="0" w:oddHBand="0" w:evenHBand="0" w:firstRowFirstColumn="1" w:firstRowLastColumn="0" w:lastRowFirstColumn="0" w:lastRowLastColumn="0"/>
            <w:tcW w:w="10532" w:type="dxa"/>
            <w:gridSpan w:val="3"/>
          </w:tcPr>
          <w:p w14:paraId="2DB91097" w14:textId="77777777" w:rsidR="008118C5" w:rsidRPr="00F6160B" w:rsidRDefault="003B4A2B" w:rsidP="00F6160B">
            <w:pPr>
              <w:pStyle w:val="TableParagraph"/>
              <w:spacing w:before="10"/>
              <w:ind w:right="981"/>
              <w:jc w:val="center"/>
              <w:rPr>
                <w:rFonts w:ascii="Amasis MT Pro" w:hAnsi="Amasis MT Pro"/>
                <w:sz w:val="40"/>
              </w:rPr>
            </w:pPr>
            <w:r w:rsidRPr="00F6160B">
              <w:rPr>
                <w:rFonts w:ascii="Amasis MT Pro" w:hAnsi="Amasis MT Pro"/>
                <w:color w:val="FFFFFF"/>
                <w:sz w:val="40"/>
              </w:rPr>
              <w:t>Menu</w:t>
            </w:r>
            <w:r w:rsidRPr="00F6160B">
              <w:rPr>
                <w:rFonts w:ascii="Amasis MT Pro" w:hAnsi="Amasis MT Pro"/>
                <w:color w:val="FFFFFF"/>
                <w:spacing w:val="-6"/>
                <w:sz w:val="40"/>
              </w:rPr>
              <w:t xml:space="preserve"> </w:t>
            </w:r>
            <w:r w:rsidRPr="00F6160B">
              <w:rPr>
                <w:rFonts w:ascii="Amasis MT Pro" w:hAnsi="Amasis MT Pro"/>
                <w:color w:val="FFFFFF"/>
                <w:sz w:val="40"/>
              </w:rPr>
              <w:t>Examples</w:t>
            </w:r>
            <w:r w:rsidRPr="00F6160B">
              <w:rPr>
                <w:rFonts w:ascii="Amasis MT Pro" w:hAnsi="Amasis MT Pro"/>
                <w:color w:val="FFFFFF"/>
                <w:spacing w:val="-4"/>
                <w:sz w:val="40"/>
              </w:rPr>
              <w:t xml:space="preserve"> </w:t>
            </w:r>
            <w:r w:rsidRPr="00F6160B">
              <w:rPr>
                <w:rFonts w:ascii="Amasis MT Pro" w:hAnsi="Amasis MT Pro"/>
                <w:color w:val="FFFFFF"/>
                <w:sz w:val="40"/>
              </w:rPr>
              <w:t>for</w:t>
            </w:r>
            <w:r w:rsidRPr="00F6160B">
              <w:rPr>
                <w:rFonts w:ascii="Amasis MT Pro" w:hAnsi="Amasis MT Pro"/>
                <w:color w:val="FFFFFF"/>
                <w:spacing w:val="-5"/>
                <w:sz w:val="40"/>
              </w:rPr>
              <w:t xml:space="preserve"> </w:t>
            </w:r>
            <w:r w:rsidRPr="00F6160B">
              <w:rPr>
                <w:rFonts w:ascii="Amasis MT Pro" w:hAnsi="Amasis MT Pro"/>
                <w:color w:val="FFFFFF"/>
                <w:sz w:val="40"/>
              </w:rPr>
              <w:t>Each</w:t>
            </w:r>
            <w:r w:rsidRPr="00F6160B">
              <w:rPr>
                <w:rFonts w:ascii="Amasis MT Pro" w:hAnsi="Amasis MT Pro"/>
                <w:color w:val="FFFFFF"/>
                <w:spacing w:val="-3"/>
                <w:sz w:val="40"/>
              </w:rPr>
              <w:t xml:space="preserve"> </w:t>
            </w:r>
            <w:r w:rsidRPr="00F6160B">
              <w:rPr>
                <w:rFonts w:ascii="Amasis MT Pro" w:hAnsi="Amasis MT Pro"/>
                <w:color w:val="FFFFFF"/>
                <w:sz w:val="40"/>
              </w:rPr>
              <w:t>Risk</w:t>
            </w:r>
            <w:r w:rsidR="00F6160B" w:rsidRPr="00F6160B">
              <w:rPr>
                <w:rFonts w:ascii="Amasis MT Pro" w:hAnsi="Amasis MT Pro"/>
                <w:color w:val="FFFFFF"/>
                <w:spacing w:val="-4"/>
                <w:sz w:val="40"/>
              </w:rPr>
              <w:t xml:space="preserve"> </w:t>
            </w:r>
            <w:r w:rsidRPr="00F6160B">
              <w:rPr>
                <w:rFonts w:ascii="Amasis MT Pro" w:hAnsi="Amasis MT Pro"/>
                <w:color w:val="FFFFFF"/>
                <w:spacing w:val="-4"/>
                <w:sz w:val="40"/>
              </w:rPr>
              <w:t>Type</w:t>
            </w:r>
          </w:p>
        </w:tc>
      </w:tr>
      <w:tr w:rsidR="00C20079" w14:paraId="337EFA29" w14:textId="77777777" w:rsidTr="00C20079">
        <w:trPr>
          <w:cnfStyle w:val="000000100000" w:firstRow="0" w:lastRow="0" w:firstColumn="0" w:lastColumn="0" w:oddVBand="0" w:evenVBand="0" w:oddHBand="1" w:evenHBand="0" w:firstRowFirstColumn="0" w:firstRowLastColumn="0" w:lastRowFirstColumn="0" w:lastRowLastColumn="0"/>
          <w:trHeight w:val="1514"/>
          <w:jc w:val="center"/>
        </w:trPr>
        <w:tc>
          <w:tcPr>
            <w:cnfStyle w:val="001000000000" w:firstRow="0" w:lastRow="0" w:firstColumn="1" w:lastColumn="0" w:oddVBand="0" w:evenVBand="0" w:oddHBand="0" w:evenHBand="0" w:firstRowFirstColumn="0" w:firstRowLastColumn="0" w:lastRowFirstColumn="0" w:lastRowLastColumn="0"/>
            <w:tcW w:w="2251" w:type="dxa"/>
          </w:tcPr>
          <w:p w14:paraId="3183C900" w14:textId="77777777" w:rsidR="008118C5" w:rsidRDefault="003B4A2B" w:rsidP="00FC6097">
            <w:pPr>
              <w:pStyle w:val="TableParagraph"/>
              <w:spacing w:line="342" w:lineRule="exact"/>
              <w:ind w:left="107"/>
              <w:rPr>
                <w:sz w:val="28"/>
              </w:rPr>
            </w:pPr>
            <w:r>
              <w:rPr>
                <w:spacing w:val="-2"/>
                <w:sz w:val="28"/>
              </w:rPr>
              <w:t>Exempt</w:t>
            </w:r>
          </w:p>
        </w:tc>
        <w:tc>
          <w:tcPr>
            <w:cnfStyle w:val="000010000000" w:firstRow="0" w:lastRow="0" w:firstColumn="0" w:lastColumn="0" w:oddVBand="1" w:evenVBand="0" w:oddHBand="0" w:evenHBand="0" w:firstRowFirstColumn="0" w:firstRowLastColumn="0" w:lastRowFirstColumn="0" w:lastRowLastColumn="0"/>
            <w:tcW w:w="4346" w:type="dxa"/>
          </w:tcPr>
          <w:p w14:paraId="27C2E5F6" w14:textId="77777777" w:rsidR="008118C5" w:rsidRPr="00346258" w:rsidRDefault="003B4A2B" w:rsidP="008118C5">
            <w:pPr>
              <w:pStyle w:val="TableParagraph"/>
              <w:numPr>
                <w:ilvl w:val="0"/>
                <w:numId w:val="16"/>
              </w:numPr>
              <w:tabs>
                <w:tab w:val="left" w:pos="825"/>
              </w:tabs>
              <w:spacing w:line="304" w:lineRule="exact"/>
              <w:rPr>
                <w:sz w:val="24"/>
              </w:rPr>
            </w:pPr>
            <w:r w:rsidRPr="00346258">
              <w:rPr>
                <w:sz w:val="24"/>
              </w:rPr>
              <w:t>Prepackaged</w:t>
            </w:r>
            <w:r w:rsidRPr="00346258">
              <w:rPr>
                <w:spacing w:val="-6"/>
                <w:sz w:val="24"/>
              </w:rPr>
              <w:t xml:space="preserve"> </w:t>
            </w:r>
            <w:r w:rsidRPr="00346258">
              <w:rPr>
                <w:spacing w:val="-4"/>
                <w:sz w:val="24"/>
              </w:rPr>
              <w:t>chips</w:t>
            </w:r>
          </w:p>
          <w:p w14:paraId="7AFCC37D" w14:textId="77777777" w:rsidR="008118C5" w:rsidRPr="00346258" w:rsidRDefault="003B4A2B" w:rsidP="008118C5">
            <w:pPr>
              <w:pStyle w:val="TableParagraph"/>
              <w:numPr>
                <w:ilvl w:val="0"/>
                <w:numId w:val="16"/>
              </w:numPr>
              <w:tabs>
                <w:tab w:val="left" w:pos="825"/>
              </w:tabs>
              <w:spacing w:line="305" w:lineRule="exact"/>
              <w:rPr>
                <w:sz w:val="24"/>
              </w:rPr>
            </w:pPr>
            <w:r w:rsidRPr="00346258">
              <w:rPr>
                <w:sz w:val="24"/>
              </w:rPr>
              <w:t>Prepackaged</w:t>
            </w:r>
            <w:r w:rsidRPr="00346258">
              <w:rPr>
                <w:spacing w:val="-4"/>
                <w:sz w:val="24"/>
              </w:rPr>
              <w:t xml:space="preserve"> </w:t>
            </w:r>
            <w:r w:rsidRPr="00346258">
              <w:rPr>
                <w:spacing w:val="-2"/>
                <w:sz w:val="24"/>
              </w:rPr>
              <w:t>cookies</w:t>
            </w:r>
          </w:p>
          <w:p w14:paraId="4DE48A4B" w14:textId="77777777" w:rsidR="008118C5" w:rsidRPr="00346258" w:rsidRDefault="003B4A2B" w:rsidP="008118C5">
            <w:pPr>
              <w:pStyle w:val="TableParagraph"/>
              <w:numPr>
                <w:ilvl w:val="0"/>
                <w:numId w:val="16"/>
              </w:numPr>
              <w:tabs>
                <w:tab w:val="left" w:pos="825"/>
              </w:tabs>
              <w:spacing w:line="305" w:lineRule="exact"/>
              <w:rPr>
                <w:sz w:val="24"/>
              </w:rPr>
            </w:pPr>
            <w:r w:rsidRPr="00346258">
              <w:rPr>
                <w:sz w:val="24"/>
              </w:rPr>
              <w:t>Candy</w:t>
            </w:r>
            <w:r w:rsidRPr="00346258">
              <w:rPr>
                <w:spacing w:val="-1"/>
                <w:sz w:val="24"/>
              </w:rPr>
              <w:t xml:space="preserve"> </w:t>
            </w:r>
            <w:r w:rsidRPr="00346258">
              <w:rPr>
                <w:spacing w:val="-4"/>
                <w:sz w:val="24"/>
              </w:rPr>
              <w:t>bars</w:t>
            </w:r>
          </w:p>
          <w:p w14:paraId="539A5110" w14:textId="77777777" w:rsidR="008118C5" w:rsidRPr="00346258" w:rsidRDefault="003B4A2B" w:rsidP="008118C5">
            <w:pPr>
              <w:pStyle w:val="TableParagraph"/>
              <w:numPr>
                <w:ilvl w:val="0"/>
                <w:numId w:val="16"/>
              </w:numPr>
              <w:tabs>
                <w:tab w:val="left" w:pos="825"/>
              </w:tabs>
              <w:spacing w:line="290" w:lineRule="atLeast"/>
              <w:ind w:right="736"/>
              <w:rPr>
                <w:sz w:val="24"/>
              </w:rPr>
            </w:pPr>
            <w:r w:rsidRPr="00346258">
              <w:rPr>
                <w:sz w:val="24"/>
              </w:rPr>
              <w:t>Bottled</w:t>
            </w:r>
            <w:r w:rsidRPr="00346258">
              <w:rPr>
                <w:spacing w:val="-11"/>
                <w:sz w:val="24"/>
              </w:rPr>
              <w:t xml:space="preserve"> </w:t>
            </w:r>
            <w:r w:rsidRPr="00346258">
              <w:rPr>
                <w:sz w:val="24"/>
              </w:rPr>
              <w:t>drinks:</w:t>
            </w:r>
            <w:r w:rsidRPr="00346258">
              <w:rPr>
                <w:spacing w:val="-13"/>
                <w:sz w:val="24"/>
              </w:rPr>
              <w:t xml:space="preserve"> </w:t>
            </w:r>
            <w:r w:rsidRPr="00346258">
              <w:rPr>
                <w:sz w:val="24"/>
              </w:rPr>
              <w:t>water,</w:t>
            </w:r>
            <w:r w:rsidRPr="00346258">
              <w:rPr>
                <w:spacing w:val="-12"/>
                <w:sz w:val="24"/>
              </w:rPr>
              <w:t xml:space="preserve"> </w:t>
            </w:r>
            <w:r w:rsidRPr="00346258">
              <w:rPr>
                <w:sz w:val="24"/>
              </w:rPr>
              <w:t>sports drinks, sodas, and juices</w:t>
            </w:r>
          </w:p>
        </w:tc>
        <w:tc>
          <w:tcPr>
            <w:cnfStyle w:val="000100000000" w:firstRow="0" w:lastRow="0" w:firstColumn="0" w:lastColumn="1" w:oddVBand="0" w:evenVBand="0" w:oddHBand="0" w:evenHBand="0" w:firstRowFirstColumn="0" w:firstRowLastColumn="0" w:lastRowFirstColumn="0" w:lastRowLastColumn="0"/>
            <w:tcW w:w="3935" w:type="dxa"/>
          </w:tcPr>
          <w:p w14:paraId="58F0DD08" w14:textId="77777777" w:rsidR="008118C5" w:rsidRDefault="003B4A2B" w:rsidP="008118C5">
            <w:pPr>
              <w:pStyle w:val="TableParagraph"/>
              <w:numPr>
                <w:ilvl w:val="0"/>
                <w:numId w:val="15"/>
              </w:numPr>
              <w:tabs>
                <w:tab w:val="left" w:pos="655"/>
              </w:tabs>
              <w:ind w:right="394"/>
              <w:rPr>
                <w:sz w:val="24"/>
              </w:rPr>
            </w:pPr>
            <w:r w:rsidRPr="00346258">
              <w:rPr>
                <w:b w:val="0"/>
                <w:bCs w:val="0"/>
                <w:sz w:val="24"/>
              </w:rPr>
              <w:t xml:space="preserve">Whole uncooked and uncut produce: apples, </w:t>
            </w:r>
            <w:proofErr w:type="gramStart"/>
            <w:r w:rsidRPr="00346258">
              <w:rPr>
                <w:b w:val="0"/>
                <w:bCs w:val="0"/>
                <w:sz w:val="24"/>
              </w:rPr>
              <w:t>mangos</w:t>
            </w:r>
            <w:proofErr w:type="gramEnd"/>
            <w:r w:rsidRPr="00346258">
              <w:rPr>
                <w:b w:val="0"/>
                <w:bCs w:val="0"/>
                <w:sz w:val="24"/>
              </w:rPr>
              <w:t>, bananas,</w:t>
            </w:r>
            <w:r w:rsidRPr="00346258">
              <w:rPr>
                <w:b w:val="0"/>
                <w:bCs w:val="0"/>
                <w:spacing w:val="-14"/>
                <w:sz w:val="24"/>
              </w:rPr>
              <w:t xml:space="preserve"> </w:t>
            </w:r>
            <w:r w:rsidRPr="00346258">
              <w:rPr>
                <w:b w:val="0"/>
                <w:bCs w:val="0"/>
                <w:sz w:val="24"/>
              </w:rPr>
              <w:t>peaches,</w:t>
            </w:r>
            <w:r w:rsidRPr="00346258">
              <w:rPr>
                <w:b w:val="0"/>
                <w:bCs w:val="0"/>
                <w:spacing w:val="-14"/>
                <w:sz w:val="24"/>
              </w:rPr>
              <w:t xml:space="preserve"> </w:t>
            </w:r>
            <w:r w:rsidRPr="00346258">
              <w:rPr>
                <w:b w:val="0"/>
                <w:bCs w:val="0"/>
                <w:sz w:val="24"/>
              </w:rPr>
              <w:t>pineapple, cucumber, cilantro, etc.</w:t>
            </w:r>
          </w:p>
          <w:p w14:paraId="6224A947" w14:textId="4FB41BBE" w:rsidR="00B945F2" w:rsidRPr="00346258" w:rsidRDefault="00B945F2" w:rsidP="00B945F2">
            <w:pPr>
              <w:pStyle w:val="TableParagraph"/>
              <w:tabs>
                <w:tab w:val="left" w:pos="655"/>
              </w:tabs>
              <w:ind w:left="0" w:right="394"/>
              <w:rPr>
                <w:sz w:val="24"/>
              </w:rPr>
            </w:pPr>
            <w:r>
              <w:rPr>
                <w:b w:val="0"/>
                <w:bCs w:val="0"/>
                <w:sz w:val="24"/>
              </w:rPr>
              <w:t>Note: CMFO shall be &lt;25sq ft</w:t>
            </w:r>
          </w:p>
        </w:tc>
      </w:tr>
      <w:tr w:rsidR="00C20079" w14:paraId="37958790" w14:textId="77777777" w:rsidTr="00C20079">
        <w:trPr>
          <w:trHeight w:val="1809"/>
          <w:jc w:val="center"/>
        </w:trPr>
        <w:tc>
          <w:tcPr>
            <w:cnfStyle w:val="001000000000" w:firstRow="0" w:lastRow="0" w:firstColumn="1" w:lastColumn="0" w:oddVBand="0" w:evenVBand="0" w:oddHBand="0" w:evenHBand="0" w:firstRowFirstColumn="0" w:firstRowLastColumn="0" w:lastRowFirstColumn="0" w:lastRowLastColumn="0"/>
            <w:tcW w:w="2251" w:type="dxa"/>
          </w:tcPr>
          <w:p w14:paraId="294FC9EB" w14:textId="77777777" w:rsidR="008118C5" w:rsidRDefault="003B4A2B" w:rsidP="00FC6097">
            <w:pPr>
              <w:pStyle w:val="TableParagraph"/>
              <w:spacing w:line="341" w:lineRule="exact"/>
              <w:ind w:left="107"/>
              <w:rPr>
                <w:sz w:val="28"/>
              </w:rPr>
            </w:pPr>
            <w:r>
              <w:rPr>
                <w:sz w:val="28"/>
              </w:rPr>
              <w:t>Low</w:t>
            </w:r>
            <w:r>
              <w:rPr>
                <w:spacing w:val="-3"/>
                <w:sz w:val="28"/>
              </w:rPr>
              <w:t xml:space="preserve"> </w:t>
            </w:r>
            <w:r>
              <w:rPr>
                <w:spacing w:val="-4"/>
                <w:sz w:val="28"/>
              </w:rPr>
              <w:t>Risk</w:t>
            </w:r>
          </w:p>
        </w:tc>
        <w:tc>
          <w:tcPr>
            <w:cnfStyle w:val="000010000000" w:firstRow="0" w:lastRow="0" w:firstColumn="0" w:lastColumn="0" w:oddVBand="1" w:evenVBand="0" w:oddHBand="0" w:evenHBand="0" w:firstRowFirstColumn="0" w:firstRowLastColumn="0" w:lastRowFirstColumn="0" w:lastRowLastColumn="0"/>
            <w:tcW w:w="4346" w:type="dxa"/>
          </w:tcPr>
          <w:p w14:paraId="7501F9BC" w14:textId="77777777" w:rsidR="008118C5" w:rsidRPr="00346258" w:rsidRDefault="003B4A2B" w:rsidP="008118C5">
            <w:pPr>
              <w:pStyle w:val="TableParagraph"/>
              <w:numPr>
                <w:ilvl w:val="0"/>
                <w:numId w:val="14"/>
              </w:numPr>
              <w:tabs>
                <w:tab w:val="left" w:pos="825"/>
              </w:tabs>
              <w:spacing w:line="304" w:lineRule="exact"/>
              <w:rPr>
                <w:sz w:val="24"/>
              </w:rPr>
            </w:pPr>
            <w:r w:rsidRPr="00346258">
              <w:rPr>
                <w:sz w:val="24"/>
              </w:rPr>
              <w:t>Prepackaged</w:t>
            </w:r>
            <w:r w:rsidRPr="00346258">
              <w:rPr>
                <w:spacing w:val="-6"/>
                <w:sz w:val="24"/>
              </w:rPr>
              <w:t xml:space="preserve"> </w:t>
            </w:r>
            <w:r w:rsidRPr="00346258">
              <w:rPr>
                <w:spacing w:val="-4"/>
                <w:sz w:val="24"/>
              </w:rPr>
              <w:t>chips</w:t>
            </w:r>
          </w:p>
          <w:p w14:paraId="67D6986E" w14:textId="77777777" w:rsidR="008118C5" w:rsidRPr="00346258" w:rsidRDefault="003B4A2B" w:rsidP="008118C5">
            <w:pPr>
              <w:pStyle w:val="TableParagraph"/>
              <w:numPr>
                <w:ilvl w:val="0"/>
                <w:numId w:val="14"/>
              </w:numPr>
              <w:tabs>
                <w:tab w:val="left" w:pos="825"/>
              </w:tabs>
              <w:spacing w:before="1" w:line="305" w:lineRule="exact"/>
              <w:rPr>
                <w:sz w:val="24"/>
              </w:rPr>
            </w:pPr>
            <w:r w:rsidRPr="00346258">
              <w:rPr>
                <w:sz w:val="24"/>
              </w:rPr>
              <w:t>Prepackaged</w:t>
            </w:r>
            <w:r w:rsidRPr="00346258">
              <w:rPr>
                <w:spacing w:val="-4"/>
                <w:sz w:val="24"/>
              </w:rPr>
              <w:t xml:space="preserve"> </w:t>
            </w:r>
            <w:r w:rsidRPr="00346258">
              <w:rPr>
                <w:spacing w:val="-2"/>
                <w:sz w:val="24"/>
              </w:rPr>
              <w:t>cookies</w:t>
            </w:r>
          </w:p>
          <w:p w14:paraId="2EA2ACF9" w14:textId="77777777" w:rsidR="008118C5" w:rsidRPr="00346258" w:rsidRDefault="003B4A2B" w:rsidP="008118C5">
            <w:pPr>
              <w:pStyle w:val="TableParagraph"/>
              <w:numPr>
                <w:ilvl w:val="0"/>
                <w:numId w:val="14"/>
              </w:numPr>
              <w:tabs>
                <w:tab w:val="left" w:pos="825"/>
              </w:tabs>
              <w:spacing w:line="305" w:lineRule="exact"/>
              <w:rPr>
                <w:sz w:val="24"/>
              </w:rPr>
            </w:pPr>
            <w:r w:rsidRPr="00346258">
              <w:rPr>
                <w:sz w:val="24"/>
              </w:rPr>
              <w:t>Candy</w:t>
            </w:r>
            <w:r w:rsidRPr="00346258">
              <w:rPr>
                <w:spacing w:val="-1"/>
                <w:sz w:val="24"/>
              </w:rPr>
              <w:t xml:space="preserve"> </w:t>
            </w:r>
            <w:r w:rsidRPr="00346258">
              <w:rPr>
                <w:spacing w:val="-4"/>
                <w:sz w:val="24"/>
              </w:rPr>
              <w:t>bars</w:t>
            </w:r>
          </w:p>
          <w:p w14:paraId="31D28D59" w14:textId="77777777" w:rsidR="008118C5" w:rsidRPr="00346258" w:rsidRDefault="003B4A2B" w:rsidP="008118C5">
            <w:pPr>
              <w:pStyle w:val="TableParagraph"/>
              <w:numPr>
                <w:ilvl w:val="0"/>
                <w:numId w:val="14"/>
              </w:numPr>
              <w:tabs>
                <w:tab w:val="left" w:pos="825"/>
              </w:tabs>
              <w:spacing w:before="2"/>
              <w:ind w:right="736"/>
              <w:rPr>
                <w:sz w:val="24"/>
              </w:rPr>
            </w:pPr>
            <w:r w:rsidRPr="00346258">
              <w:rPr>
                <w:sz w:val="24"/>
              </w:rPr>
              <w:t>Bottled</w:t>
            </w:r>
            <w:r w:rsidRPr="00346258">
              <w:rPr>
                <w:spacing w:val="-11"/>
                <w:sz w:val="24"/>
              </w:rPr>
              <w:t xml:space="preserve"> </w:t>
            </w:r>
            <w:r w:rsidRPr="00346258">
              <w:rPr>
                <w:sz w:val="24"/>
              </w:rPr>
              <w:t>drinks:</w:t>
            </w:r>
            <w:r w:rsidRPr="00346258">
              <w:rPr>
                <w:spacing w:val="-13"/>
                <w:sz w:val="24"/>
              </w:rPr>
              <w:t xml:space="preserve"> </w:t>
            </w:r>
            <w:r w:rsidRPr="00346258">
              <w:rPr>
                <w:sz w:val="24"/>
              </w:rPr>
              <w:t>water,</w:t>
            </w:r>
            <w:r w:rsidRPr="00346258">
              <w:rPr>
                <w:spacing w:val="-12"/>
                <w:sz w:val="24"/>
              </w:rPr>
              <w:t xml:space="preserve"> </w:t>
            </w:r>
            <w:r w:rsidRPr="00346258">
              <w:rPr>
                <w:sz w:val="24"/>
              </w:rPr>
              <w:t>sports drinks, sodas, and juices</w:t>
            </w:r>
          </w:p>
        </w:tc>
        <w:tc>
          <w:tcPr>
            <w:cnfStyle w:val="000100000000" w:firstRow="0" w:lastRow="0" w:firstColumn="0" w:lastColumn="1" w:oddVBand="0" w:evenVBand="0" w:oddHBand="0" w:evenHBand="0" w:firstRowFirstColumn="0" w:firstRowLastColumn="0" w:lastRowFirstColumn="0" w:lastRowLastColumn="0"/>
            <w:tcW w:w="3935" w:type="dxa"/>
          </w:tcPr>
          <w:p w14:paraId="75854E58" w14:textId="77777777" w:rsidR="008118C5" w:rsidRPr="00346258" w:rsidRDefault="003B4A2B" w:rsidP="008118C5">
            <w:pPr>
              <w:pStyle w:val="TableParagraph"/>
              <w:numPr>
                <w:ilvl w:val="0"/>
                <w:numId w:val="13"/>
              </w:numPr>
              <w:tabs>
                <w:tab w:val="left" w:pos="655"/>
              </w:tabs>
              <w:ind w:right="394"/>
              <w:rPr>
                <w:sz w:val="24"/>
              </w:rPr>
            </w:pPr>
            <w:r w:rsidRPr="00346258">
              <w:rPr>
                <w:b w:val="0"/>
                <w:bCs w:val="0"/>
                <w:sz w:val="24"/>
              </w:rPr>
              <w:t xml:space="preserve">Whole uncooked and uncut produce: apples, </w:t>
            </w:r>
            <w:proofErr w:type="gramStart"/>
            <w:r w:rsidRPr="00346258">
              <w:rPr>
                <w:b w:val="0"/>
                <w:bCs w:val="0"/>
                <w:sz w:val="24"/>
              </w:rPr>
              <w:t>mangos</w:t>
            </w:r>
            <w:proofErr w:type="gramEnd"/>
            <w:r w:rsidRPr="00346258">
              <w:rPr>
                <w:b w:val="0"/>
                <w:bCs w:val="0"/>
                <w:sz w:val="24"/>
              </w:rPr>
              <w:t>, bananas,</w:t>
            </w:r>
            <w:r w:rsidRPr="00346258">
              <w:rPr>
                <w:b w:val="0"/>
                <w:bCs w:val="0"/>
                <w:spacing w:val="-14"/>
                <w:sz w:val="24"/>
              </w:rPr>
              <w:t xml:space="preserve"> </w:t>
            </w:r>
            <w:r w:rsidRPr="00346258">
              <w:rPr>
                <w:b w:val="0"/>
                <w:bCs w:val="0"/>
                <w:sz w:val="24"/>
              </w:rPr>
              <w:t>peaches,</w:t>
            </w:r>
            <w:r w:rsidRPr="00346258">
              <w:rPr>
                <w:b w:val="0"/>
                <w:bCs w:val="0"/>
                <w:spacing w:val="-14"/>
                <w:sz w:val="24"/>
              </w:rPr>
              <w:t xml:space="preserve"> </w:t>
            </w:r>
            <w:r w:rsidRPr="00346258">
              <w:rPr>
                <w:b w:val="0"/>
                <w:bCs w:val="0"/>
                <w:sz w:val="24"/>
              </w:rPr>
              <w:t>pineapple, cucumber, cilantro, etc.</w:t>
            </w:r>
          </w:p>
          <w:p w14:paraId="161B7CF5" w14:textId="77777777" w:rsidR="008118C5" w:rsidRPr="00346258" w:rsidRDefault="003B4A2B" w:rsidP="008118C5">
            <w:pPr>
              <w:pStyle w:val="TableParagraph"/>
              <w:numPr>
                <w:ilvl w:val="0"/>
                <w:numId w:val="13"/>
              </w:numPr>
              <w:tabs>
                <w:tab w:val="left" w:pos="655"/>
              </w:tabs>
              <w:ind w:right="284"/>
              <w:rPr>
                <w:sz w:val="24"/>
              </w:rPr>
            </w:pPr>
            <w:r w:rsidRPr="00346258">
              <w:rPr>
                <w:b w:val="0"/>
                <w:bCs w:val="0"/>
                <w:sz w:val="24"/>
              </w:rPr>
              <w:t>Prepackaged</w:t>
            </w:r>
            <w:r w:rsidRPr="00346258">
              <w:rPr>
                <w:b w:val="0"/>
                <w:bCs w:val="0"/>
                <w:spacing w:val="-10"/>
                <w:sz w:val="24"/>
              </w:rPr>
              <w:t xml:space="preserve"> </w:t>
            </w:r>
            <w:r w:rsidRPr="00346258">
              <w:rPr>
                <w:b w:val="0"/>
                <w:bCs w:val="0"/>
                <w:sz w:val="24"/>
              </w:rPr>
              <w:t>ice</w:t>
            </w:r>
            <w:r w:rsidRPr="00346258">
              <w:rPr>
                <w:b w:val="0"/>
                <w:bCs w:val="0"/>
                <w:spacing w:val="-8"/>
                <w:sz w:val="24"/>
              </w:rPr>
              <w:t xml:space="preserve"> </w:t>
            </w:r>
            <w:r w:rsidRPr="00346258">
              <w:rPr>
                <w:b w:val="0"/>
                <w:bCs w:val="0"/>
                <w:sz w:val="24"/>
              </w:rPr>
              <w:t>cream</w:t>
            </w:r>
            <w:r w:rsidRPr="00346258">
              <w:rPr>
                <w:b w:val="0"/>
                <w:bCs w:val="0"/>
                <w:spacing w:val="-10"/>
                <w:sz w:val="24"/>
              </w:rPr>
              <w:t xml:space="preserve"> </w:t>
            </w:r>
            <w:r w:rsidRPr="00346258">
              <w:rPr>
                <w:b w:val="0"/>
                <w:bCs w:val="0"/>
                <w:sz w:val="24"/>
              </w:rPr>
              <w:t>bars</w:t>
            </w:r>
            <w:r w:rsidRPr="00346258">
              <w:rPr>
                <w:b w:val="0"/>
                <w:bCs w:val="0"/>
                <w:spacing w:val="-9"/>
                <w:sz w:val="24"/>
              </w:rPr>
              <w:t xml:space="preserve"> </w:t>
            </w:r>
            <w:r w:rsidRPr="00346258">
              <w:rPr>
                <w:b w:val="0"/>
                <w:bCs w:val="0"/>
                <w:sz w:val="24"/>
              </w:rPr>
              <w:t xml:space="preserve">or </w:t>
            </w:r>
            <w:r w:rsidRPr="00346258">
              <w:rPr>
                <w:b w:val="0"/>
                <w:bCs w:val="0"/>
                <w:spacing w:val="-2"/>
                <w:sz w:val="24"/>
              </w:rPr>
              <w:t>popsicles</w:t>
            </w:r>
          </w:p>
        </w:tc>
      </w:tr>
      <w:tr w:rsidR="00C20079" w14:paraId="51D21348" w14:textId="77777777" w:rsidTr="00C20079">
        <w:trPr>
          <w:cnfStyle w:val="000000100000" w:firstRow="0" w:lastRow="0" w:firstColumn="0" w:lastColumn="0" w:oddVBand="0" w:evenVBand="0" w:oddHBand="1" w:evenHBand="0" w:firstRowFirstColumn="0" w:firstRowLastColumn="0" w:lastRowFirstColumn="0" w:lastRowLastColumn="0"/>
          <w:trHeight w:val="1504"/>
          <w:jc w:val="center"/>
        </w:trPr>
        <w:tc>
          <w:tcPr>
            <w:cnfStyle w:val="001000000000" w:firstRow="0" w:lastRow="0" w:firstColumn="1" w:lastColumn="0" w:oddVBand="0" w:evenVBand="0" w:oddHBand="0" w:evenHBand="0" w:firstRowFirstColumn="0" w:firstRowLastColumn="0" w:lastRowFirstColumn="0" w:lastRowLastColumn="0"/>
            <w:tcW w:w="2251" w:type="dxa"/>
          </w:tcPr>
          <w:p w14:paraId="7E7E80DE" w14:textId="77777777" w:rsidR="008118C5" w:rsidRDefault="003B4A2B" w:rsidP="00FC6097">
            <w:pPr>
              <w:pStyle w:val="TableParagraph"/>
              <w:spacing w:line="341" w:lineRule="exact"/>
              <w:ind w:left="107"/>
              <w:rPr>
                <w:sz w:val="28"/>
              </w:rPr>
            </w:pPr>
            <w:r>
              <w:rPr>
                <w:sz w:val="28"/>
              </w:rPr>
              <w:t>Moderate</w:t>
            </w:r>
            <w:r>
              <w:rPr>
                <w:spacing w:val="-6"/>
                <w:sz w:val="28"/>
              </w:rPr>
              <w:t xml:space="preserve"> </w:t>
            </w:r>
            <w:r>
              <w:rPr>
                <w:spacing w:val="-4"/>
                <w:sz w:val="28"/>
              </w:rPr>
              <w:t>Risk</w:t>
            </w:r>
          </w:p>
        </w:tc>
        <w:tc>
          <w:tcPr>
            <w:cnfStyle w:val="000010000000" w:firstRow="0" w:lastRow="0" w:firstColumn="0" w:lastColumn="0" w:oddVBand="1" w:evenVBand="0" w:oddHBand="0" w:evenHBand="0" w:firstRowFirstColumn="0" w:firstRowLastColumn="0" w:lastRowFirstColumn="0" w:lastRowLastColumn="0"/>
            <w:tcW w:w="4346" w:type="dxa"/>
          </w:tcPr>
          <w:p w14:paraId="5622B185" w14:textId="77777777" w:rsidR="008118C5" w:rsidRPr="00346258" w:rsidRDefault="003B4A2B" w:rsidP="002A1042">
            <w:pPr>
              <w:pStyle w:val="TableParagraph"/>
              <w:numPr>
                <w:ilvl w:val="0"/>
                <w:numId w:val="12"/>
              </w:numPr>
              <w:tabs>
                <w:tab w:val="left" w:pos="825"/>
                <w:tab w:val="left" w:pos="1867"/>
              </w:tabs>
              <w:ind w:right="197"/>
              <w:jc w:val="both"/>
              <w:rPr>
                <w:sz w:val="24"/>
              </w:rPr>
            </w:pPr>
            <w:r w:rsidRPr="00346258">
              <w:rPr>
                <w:sz w:val="24"/>
              </w:rPr>
              <w:t>Tamales(Prepackaged,</w:t>
            </w:r>
            <w:r w:rsidR="00F6160B" w:rsidRPr="00346258">
              <w:rPr>
                <w:sz w:val="24"/>
              </w:rPr>
              <w:t xml:space="preserve"> </w:t>
            </w:r>
            <w:r w:rsidRPr="00346258">
              <w:rPr>
                <w:sz w:val="24"/>
              </w:rPr>
              <w:t>obtained from</w:t>
            </w:r>
            <w:r w:rsidRPr="00346258">
              <w:rPr>
                <w:spacing w:val="-7"/>
                <w:sz w:val="24"/>
              </w:rPr>
              <w:t xml:space="preserve"> </w:t>
            </w:r>
            <w:r w:rsidRPr="00346258">
              <w:rPr>
                <w:sz w:val="24"/>
              </w:rPr>
              <w:t>an</w:t>
            </w:r>
            <w:r w:rsidRPr="00346258">
              <w:rPr>
                <w:spacing w:val="-6"/>
                <w:sz w:val="24"/>
              </w:rPr>
              <w:t xml:space="preserve"> </w:t>
            </w:r>
            <w:r w:rsidRPr="00346258">
              <w:rPr>
                <w:sz w:val="24"/>
              </w:rPr>
              <w:t>approved</w:t>
            </w:r>
            <w:r w:rsidRPr="00346258">
              <w:rPr>
                <w:spacing w:val="-9"/>
                <w:sz w:val="24"/>
              </w:rPr>
              <w:t xml:space="preserve"> </w:t>
            </w:r>
            <w:r w:rsidRPr="00346258">
              <w:rPr>
                <w:sz w:val="24"/>
              </w:rPr>
              <w:t>source</w:t>
            </w:r>
            <w:r w:rsidRPr="00346258">
              <w:rPr>
                <w:spacing w:val="-7"/>
                <w:sz w:val="24"/>
              </w:rPr>
              <w:t xml:space="preserve"> </w:t>
            </w:r>
            <w:r w:rsidRPr="00346258">
              <w:rPr>
                <w:sz w:val="24"/>
              </w:rPr>
              <w:t>such</w:t>
            </w:r>
            <w:r w:rsidRPr="00346258">
              <w:rPr>
                <w:spacing w:val="-9"/>
                <w:sz w:val="24"/>
              </w:rPr>
              <w:t xml:space="preserve"> </w:t>
            </w:r>
            <w:r w:rsidRPr="00346258">
              <w:rPr>
                <w:sz w:val="24"/>
              </w:rPr>
              <w:t>as a market or restaurant)</w:t>
            </w:r>
          </w:p>
          <w:p w14:paraId="0C011250" w14:textId="77777777" w:rsidR="008118C5" w:rsidRPr="00346258" w:rsidRDefault="003B4A2B" w:rsidP="008118C5">
            <w:pPr>
              <w:pStyle w:val="TableParagraph"/>
              <w:numPr>
                <w:ilvl w:val="0"/>
                <w:numId w:val="12"/>
              </w:numPr>
              <w:tabs>
                <w:tab w:val="left" w:pos="824"/>
              </w:tabs>
              <w:spacing w:line="305" w:lineRule="exact"/>
              <w:ind w:left="824" w:hanging="359"/>
              <w:jc w:val="both"/>
              <w:rPr>
                <w:sz w:val="24"/>
              </w:rPr>
            </w:pPr>
            <w:r w:rsidRPr="00346258">
              <w:rPr>
                <w:sz w:val="24"/>
              </w:rPr>
              <w:t>Hot</w:t>
            </w:r>
            <w:r w:rsidRPr="00346258">
              <w:rPr>
                <w:spacing w:val="1"/>
                <w:sz w:val="24"/>
              </w:rPr>
              <w:t xml:space="preserve"> </w:t>
            </w:r>
            <w:r w:rsidRPr="00346258">
              <w:rPr>
                <w:spacing w:val="-4"/>
                <w:sz w:val="24"/>
              </w:rPr>
              <w:t>dogs</w:t>
            </w:r>
          </w:p>
          <w:p w14:paraId="2028361F" w14:textId="77777777" w:rsidR="008118C5" w:rsidRPr="00346258" w:rsidRDefault="003B4A2B" w:rsidP="008118C5">
            <w:pPr>
              <w:pStyle w:val="TableParagraph"/>
              <w:numPr>
                <w:ilvl w:val="0"/>
                <w:numId w:val="12"/>
              </w:numPr>
              <w:tabs>
                <w:tab w:val="left" w:pos="824"/>
              </w:tabs>
              <w:spacing w:line="288" w:lineRule="exact"/>
              <w:ind w:left="824" w:hanging="359"/>
              <w:jc w:val="both"/>
              <w:rPr>
                <w:sz w:val="24"/>
              </w:rPr>
            </w:pPr>
            <w:r w:rsidRPr="00346258">
              <w:rPr>
                <w:sz w:val="24"/>
              </w:rPr>
              <w:t xml:space="preserve">Açaí </w:t>
            </w:r>
            <w:r w:rsidRPr="00346258">
              <w:rPr>
                <w:spacing w:val="-2"/>
                <w:sz w:val="24"/>
              </w:rPr>
              <w:t>bowls</w:t>
            </w:r>
          </w:p>
        </w:tc>
        <w:tc>
          <w:tcPr>
            <w:cnfStyle w:val="000100000000" w:firstRow="0" w:lastRow="0" w:firstColumn="0" w:lastColumn="1" w:oddVBand="0" w:evenVBand="0" w:oddHBand="0" w:evenHBand="0" w:firstRowFirstColumn="0" w:firstRowLastColumn="0" w:lastRowFirstColumn="0" w:lastRowLastColumn="0"/>
            <w:tcW w:w="3935" w:type="dxa"/>
          </w:tcPr>
          <w:p w14:paraId="41B0F96F" w14:textId="77777777" w:rsidR="008118C5" w:rsidRPr="00346258" w:rsidRDefault="003B4A2B" w:rsidP="008118C5">
            <w:pPr>
              <w:pStyle w:val="TableParagraph"/>
              <w:numPr>
                <w:ilvl w:val="0"/>
                <w:numId w:val="11"/>
              </w:numPr>
              <w:tabs>
                <w:tab w:val="left" w:pos="655"/>
              </w:tabs>
              <w:spacing w:line="304" w:lineRule="exact"/>
              <w:rPr>
                <w:sz w:val="24"/>
              </w:rPr>
            </w:pPr>
            <w:r w:rsidRPr="00346258">
              <w:rPr>
                <w:b w:val="0"/>
                <w:bCs w:val="0"/>
                <w:spacing w:val="-2"/>
                <w:sz w:val="24"/>
              </w:rPr>
              <w:t>Pupusas</w:t>
            </w:r>
          </w:p>
          <w:p w14:paraId="3D5DFDAD" w14:textId="77777777" w:rsidR="008118C5" w:rsidRPr="00346258" w:rsidRDefault="003B4A2B" w:rsidP="008118C5">
            <w:pPr>
              <w:pStyle w:val="TableParagraph"/>
              <w:numPr>
                <w:ilvl w:val="0"/>
                <w:numId w:val="11"/>
              </w:numPr>
              <w:tabs>
                <w:tab w:val="left" w:pos="655"/>
              </w:tabs>
              <w:spacing w:before="1" w:line="305" w:lineRule="exact"/>
              <w:rPr>
                <w:sz w:val="24"/>
              </w:rPr>
            </w:pPr>
            <w:r w:rsidRPr="00346258">
              <w:rPr>
                <w:b w:val="0"/>
                <w:bCs w:val="0"/>
                <w:spacing w:val="-2"/>
                <w:sz w:val="24"/>
              </w:rPr>
              <w:t>Coffee</w:t>
            </w:r>
          </w:p>
          <w:p w14:paraId="59D9B455" w14:textId="77777777" w:rsidR="008118C5" w:rsidRPr="00346258" w:rsidRDefault="003B4A2B" w:rsidP="008118C5">
            <w:pPr>
              <w:pStyle w:val="TableParagraph"/>
              <w:numPr>
                <w:ilvl w:val="0"/>
                <w:numId w:val="11"/>
              </w:numPr>
              <w:tabs>
                <w:tab w:val="left" w:pos="655"/>
              </w:tabs>
              <w:spacing w:line="305" w:lineRule="exact"/>
              <w:rPr>
                <w:sz w:val="24"/>
              </w:rPr>
            </w:pPr>
            <w:r w:rsidRPr="00346258">
              <w:rPr>
                <w:b w:val="0"/>
                <w:bCs w:val="0"/>
                <w:sz w:val="24"/>
              </w:rPr>
              <w:t>Scoopable</w:t>
            </w:r>
            <w:r w:rsidRPr="00346258">
              <w:rPr>
                <w:b w:val="0"/>
                <w:bCs w:val="0"/>
                <w:spacing w:val="-1"/>
                <w:sz w:val="24"/>
              </w:rPr>
              <w:t xml:space="preserve"> </w:t>
            </w:r>
            <w:r w:rsidRPr="00346258">
              <w:rPr>
                <w:b w:val="0"/>
                <w:bCs w:val="0"/>
                <w:sz w:val="24"/>
              </w:rPr>
              <w:t xml:space="preserve">ice </w:t>
            </w:r>
            <w:r w:rsidRPr="00346258">
              <w:rPr>
                <w:b w:val="0"/>
                <w:bCs w:val="0"/>
                <w:spacing w:val="-4"/>
                <w:sz w:val="24"/>
              </w:rPr>
              <w:t>cream</w:t>
            </w:r>
          </w:p>
          <w:p w14:paraId="0FE7FC98" w14:textId="77777777" w:rsidR="008118C5" w:rsidRPr="00346258" w:rsidRDefault="003B4A2B" w:rsidP="008118C5">
            <w:pPr>
              <w:pStyle w:val="TableParagraph"/>
              <w:numPr>
                <w:ilvl w:val="0"/>
                <w:numId w:val="11"/>
              </w:numPr>
              <w:tabs>
                <w:tab w:val="left" w:pos="655"/>
              </w:tabs>
              <w:spacing w:line="305" w:lineRule="exact"/>
              <w:rPr>
                <w:sz w:val="24"/>
              </w:rPr>
            </w:pPr>
            <w:r w:rsidRPr="00346258">
              <w:rPr>
                <w:b w:val="0"/>
                <w:bCs w:val="0"/>
                <w:sz w:val="24"/>
              </w:rPr>
              <w:t>Cut</w:t>
            </w:r>
            <w:r w:rsidRPr="00346258">
              <w:rPr>
                <w:b w:val="0"/>
                <w:bCs w:val="0"/>
                <w:spacing w:val="-3"/>
                <w:sz w:val="24"/>
              </w:rPr>
              <w:t xml:space="preserve"> </w:t>
            </w:r>
            <w:r w:rsidRPr="00346258">
              <w:rPr>
                <w:b w:val="0"/>
                <w:bCs w:val="0"/>
                <w:spacing w:val="-2"/>
                <w:sz w:val="24"/>
              </w:rPr>
              <w:t>fruits</w:t>
            </w:r>
          </w:p>
        </w:tc>
      </w:tr>
      <w:tr w:rsidR="00C20079" w14:paraId="7123160E" w14:textId="77777777" w:rsidTr="00C20079">
        <w:trPr>
          <w:cnfStyle w:val="010000000000" w:firstRow="0" w:lastRow="1" w:firstColumn="0" w:lastColumn="0" w:oddVBand="0" w:evenVBand="0" w:oddHBand="0" w:evenHBand="0" w:firstRowFirstColumn="0" w:firstRowLastColumn="0" w:lastRowFirstColumn="0" w:lastRowLastColumn="0"/>
          <w:trHeight w:val="1209"/>
          <w:jc w:val="center"/>
        </w:trPr>
        <w:tc>
          <w:tcPr>
            <w:cnfStyle w:val="001000000001" w:firstRow="0" w:lastRow="0" w:firstColumn="1" w:lastColumn="0" w:oddVBand="0" w:evenVBand="0" w:oddHBand="0" w:evenHBand="0" w:firstRowFirstColumn="0" w:firstRowLastColumn="0" w:lastRowFirstColumn="1" w:lastRowLastColumn="0"/>
            <w:tcW w:w="2251" w:type="dxa"/>
          </w:tcPr>
          <w:p w14:paraId="033A969D" w14:textId="77777777" w:rsidR="008118C5" w:rsidRDefault="003B4A2B" w:rsidP="00FC6097">
            <w:pPr>
              <w:pStyle w:val="TableParagraph"/>
              <w:spacing w:line="341" w:lineRule="exact"/>
              <w:ind w:left="107"/>
              <w:rPr>
                <w:sz w:val="28"/>
              </w:rPr>
            </w:pPr>
            <w:r>
              <w:rPr>
                <w:sz w:val="28"/>
              </w:rPr>
              <w:t>High</w:t>
            </w:r>
            <w:r>
              <w:rPr>
                <w:spacing w:val="-3"/>
                <w:sz w:val="28"/>
              </w:rPr>
              <w:t xml:space="preserve"> </w:t>
            </w:r>
            <w:r>
              <w:rPr>
                <w:spacing w:val="-4"/>
                <w:sz w:val="28"/>
              </w:rPr>
              <w:t>Risk</w:t>
            </w:r>
          </w:p>
        </w:tc>
        <w:tc>
          <w:tcPr>
            <w:cnfStyle w:val="000010000000" w:firstRow="0" w:lastRow="0" w:firstColumn="0" w:lastColumn="0" w:oddVBand="1" w:evenVBand="0" w:oddHBand="0" w:evenHBand="0" w:firstRowFirstColumn="0" w:firstRowLastColumn="0" w:lastRowFirstColumn="0" w:lastRowLastColumn="0"/>
            <w:tcW w:w="4346" w:type="dxa"/>
          </w:tcPr>
          <w:p w14:paraId="79B0B643" w14:textId="77777777" w:rsidR="008118C5" w:rsidRPr="00346258" w:rsidRDefault="003B4A2B" w:rsidP="008118C5">
            <w:pPr>
              <w:pStyle w:val="TableParagraph"/>
              <w:numPr>
                <w:ilvl w:val="0"/>
                <w:numId w:val="10"/>
              </w:numPr>
              <w:tabs>
                <w:tab w:val="left" w:pos="825"/>
              </w:tabs>
              <w:ind w:right="339"/>
              <w:rPr>
                <w:sz w:val="24"/>
              </w:rPr>
            </w:pPr>
            <w:r w:rsidRPr="00346258">
              <w:rPr>
                <w:b w:val="0"/>
                <w:bCs w:val="0"/>
                <w:sz w:val="24"/>
              </w:rPr>
              <w:t>Tamales (Prepared and prepackaged</w:t>
            </w:r>
            <w:r w:rsidRPr="00346258">
              <w:rPr>
                <w:b w:val="0"/>
                <w:bCs w:val="0"/>
                <w:spacing w:val="-13"/>
                <w:sz w:val="24"/>
              </w:rPr>
              <w:t xml:space="preserve"> </w:t>
            </w:r>
            <w:r w:rsidRPr="00346258">
              <w:rPr>
                <w:b w:val="0"/>
                <w:bCs w:val="0"/>
                <w:sz w:val="24"/>
              </w:rPr>
              <w:t>at</w:t>
            </w:r>
            <w:r w:rsidRPr="00346258">
              <w:rPr>
                <w:b w:val="0"/>
                <w:bCs w:val="0"/>
                <w:spacing w:val="-13"/>
                <w:sz w:val="24"/>
              </w:rPr>
              <w:t xml:space="preserve"> </w:t>
            </w:r>
            <w:r w:rsidRPr="00346258">
              <w:rPr>
                <w:b w:val="0"/>
                <w:bCs w:val="0"/>
                <w:sz w:val="24"/>
              </w:rPr>
              <w:t>the</w:t>
            </w:r>
            <w:r w:rsidRPr="00346258">
              <w:rPr>
                <w:b w:val="0"/>
                <w:bCs w:val="0"/>
                <w:spacing w:val="-11"/>
                <w:sz w:val="24"/>
              </w:rPr>
              <w:t xml:space="preserve"> </w:t>
            </w:r>
            <w:r w:rsidRPr="00346258">
              <w:rPr>
                <w:b w:val="0"/>
                <w:bCs w:val="0"/>
                <w:sz w:val="24"/>
              </w:rPr>
              <w:t>commissary)</w:t>
            </w:r>
          </w:p>
          <w:p w14:paraId="0B4D0F26" w14:textId="77777777" w:rsidR="008118C5" w:rsidRPr="00346258" w:rsidRDefault="003B4A2B" w:rsidP="008118C5">
            <w:pPr>
              <w:pStyle w:val="TableParagraph"/>
              <w:numPr>
                <w:ilvl w:val="0"/>
                <w:numId w:val="10"/>
              </w:numPr>
              <w:tabs>
                <w:tab w:val="left" w:pos="825"/>
              </w:tabs>
              <w:spacing w:line="305" w:lineRule="exact"/>
              <w:rPr>
                <w:sz w:val="24"/>
              </w:rPr>
            </w:pPr>
            <w:r w:rsidRPr="00346258">
              <w:rPr>
                <w:b w:val="0"/>
                <w:bCs w:val="0"/>
                <w:sz w:val="24"/>
              </w:rPr>
              <w:t>BBQ</w:t>
            </w:r>
            <w:r w:rsidRPr="00346258">
              <w:rPr>
                <w:b w:val="0"/>
                <w:bCs w:val="0"/>
                <w:spacing w:val="-2"/>
                <w:sz w:val="24"/>
              </w:rPr>
              <w:t xml:space="preserve"> chicken</w:t>
            </w:r>
          </w:p>
          <w:p w14:paraId="264AD117" w14:textId="77777777" w:rsidR="008118C5" w:rsidRPr="00346258" w:rsidRDefault="003B4A2B" w:rsidP="008118C5">
            <w:pPr>
              <w:pStyle w:val="TableParagraph"/>
              <w:numPr>
                <w:ilvl w:val="0"/>
                <w:numId w:val="10"/>
              </w:numPr>
              <w:tabs>
                <w:tab w:val="left" w:pos="825"/>
              </w:tabs>
              <w:spacing w:line="286" w:lineRule="exact"/>
              <w:rPr>
                <w:sz w:val="24"/>
              </w:rPr>
            </w:pPr>
            <w:r w:rsidRPr="00346258">
              <w:rPr>
                <w:b w:val="0"/>
                <w:bCs w:val="0"/>
                <w:sz w:val="24"/>
              </w:rPr>
              <w:t>Pulled pork</w:t>
            </w:r>
            <w:r w:rsidRPr="00346258">
              <w:rPr>
                <w:b w:val="0"/>
                <w:bCs w:val="0"/>
                <w:spacing w:val="-2"/>
                <w:sz w:val="24"/>
              </w:rPr>
              <w:t xml:space="preserve"> sandwiches</w:t>
            </w:r>
          </w:p>
        </w:tc>
        <w:tc>
          <w:tcPr>
            <w:cnfStyle w:val="000100000010" w:firstRow="0" w:lastRow="0" w:firstColumn="0" w:lastColumn="1" w:oddVBand="0" w:evenVBand="0" w:oddHBand="0" w:evenHBand="0" w:firstRowFirstColumn="0" w:firstRowLastColumn="0" w:lastRowFirstColumn="0" w:lastRowLastColumn="1"/>
            <w:tcW w:w="3935" w:type="dxa"/>
          </w:tcPr>
          <w:p w14:paraId="1F44203F" w14:textId="77777777" w:rsidR="008118C5" w:rsidRPr="00346258" w:rsidRDefault="003B4A2B" w:rsidP="008118C5">
            <w:pPr>
              <w:pStyle w:val="TableParagraph"/>
              <w:numPr>
                <w:ilvl w:val="0"/>
                <w:numId w:val="9"/>
              </w:numPr>
              <w:tabs>
                <w:tab w:val="left" w:pos="655"/>
              </w:tabs>
              <w:spacing w:line="304" w:lineRule="exact"/>
              <w:rPr>
                <w:sz w:val="24"/>
              </w:rPr>
            </w:pPr>
            <w:r w:rsidRPr="00346258">
              <w:rPr>
                <w:b w:val="0"/>
                <w:bCs w:val="0"/>
                <w:spacing w:val="-4"/>
                <w:sz w:val="24"/>
              </w:rPr>
              <w:t>Tacos</w:t>
            </w:r>
          </w:p>
          <w:p w14:paraId="1395CFE8" w14:textId="77777777" w:rsidR="008118C5" w:rsidRPr="00346258" w:rsidRDefault="003B4A2B" w:rsidP="008118C5">
            <w:pPr>
              <w:pStyle w:val="TableParagraph"/>
              <w:numPr>
                <w:ilvl w:val="0"/>
                <w:numId w:val="9"/>
              </w:numPr>
              <w:tabs>
                <w:tab w:val="left" w:pos="655"/>
              </w:tabs>
              <w:spacing w:line="305" w:lineRule="exact"/>
              <w:rPr>
                <w:sz w:val="24"/>
              </w:rPr>
            </w:pPr>
            <w:r w:rsidRPr="00346258">
              <w:rPr>
                <w:b w:val="0"/>
                <w:bCs w:val="0"/>
                <w:spacing w:val="-2"/>
                <w:sz w:val="24"/>
              </w:rPr>
              <w:t>Hamburgers</w:t>
            </w:r>
          </w:p>
          <w:p w14:paraId="7555A18A" w14:textId="77777777" w:rsidR="008118C5" w:rsidRPr="00346258" w:rsidRDefault="003B4A2B" w:rsidP="008118C5">
            <w:pPr>
              <w:pStyle w:val="TableParagraph"/>
              <w:numPr>
                <w:ilvl w:val="0"/>
                <w:numId w:val="9"/>
              </w:numPr>
              <w:tabs>
                <w:tab w:val="left" w:pos="655"/>
              </w:tabs>
              <w:spacing w:before="1"/>
              <w:rPr>
                <w:sz w:val="24"/>
              </w:rPr>
            </w:pPr>
            <w:r w:rsidRPr="00346258">
              <w:rPr>
                <w:b w:val="0"/>
                <w:bCs w:val="0"/>
                <w:spacing w:val="-2"/>
                <w:sz w:val="24"/>
              </w:rPr>
              <w:t>Gyros</w:t>
            </w:r>
          </w:p>
        </w:tc>
      </w:tr>
    </w:tbl>
    <w:p w14:paraId="6A11F8B7" w14:textId="77777777" w:rsidR="007C0E1D" w:rsidRDefault="003B4A2B" w:rsidP="00D07F07">
      <w:pPr>
        <w:keepNext/>
        <w:widowControl/>
        <w:autoSpaceDE/>
        <w:autoSpaceDN/>
        <w:spacing w:after="160" w:line="259" w:lineRule="auto"/>
        <w:jc w:val="center"/>
        <w:rPr>
          <w:rFonts w:ascii="Amasis MT Pro" w:hAnsi="Amasis MT Pro" w:cs="Arial"/>
          <w:b/>
          <w:bCs/>
          <w:sz w:val="60"/>
          <w:szCs w:val="60"/>
          <w:u w:val="single"/>
        </w:rPr>
      </w:pPr>
      <w:r w:rsidRPr="38C2737A">
        <w:rPr>
          <w:rFonts w:ascii="Amasis MT Pro" w:hAnsi="Amasis MT Pro" w:cs="Arial"/>
          <w:b/>
          <w:bCs/>
          <w:sz w:val="60"/>
          <w:szCs w:val="60"/>
          <w:u w:val="single"/>
        </w:rPr>
        <w:lastRenderedPageBreak/>
        <w:t>Sample CMFO</w:t>
      </w:r>
      <w:r>
        <w:rPr>
          <w:rFonts w:ascii="Amasis MT Pro" w:hAnsi="Amasis MT Pro" w:cs="Arial"/>
          <w:b/>
          <w:bCs/>
          <w:sz w:val="60"/>
          <w:szCs w:val="60"/>
          <w:u w:val="single"/>
        </w:rPr>
        <w:t>s</w:t>
      </w:r>
    </w:p>
    <w:tbl>
      <w:tblPr>
        <w:tblStyle w:val="TableGrid"/>
        <w:tblpPr w:leftFromText="180" w:rightFromText="180" w:vertAnchor="text" w:horzAnchor="page" w:tblpXSpec="center" w:tblpY="10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8"/>
        <w:gridCol w:w="5972"/>
      </w:tblGrid>
      <w:tr w:rsidR="00C20079" w14:paraId="5B13B369" w14:textId="77777777" w:rsidTr="00D07F07">
        <w:trPr>
          <w:trHeight w:val="5185"/>
        </w:trPr>
        <w:tc>
          <w:tcPr>
            <w:tcW w:w="4918" w:type="dxa"/>
          </w:tcPr>
          <w:p w14:paraId="4E7F7865" w14:textId="77777777" w:rsidR="00D07F07" w:rsidRDefault="003B4A2B" w:rsidP="00D07F07">
            <w:pPr>
              <w:keepNext/>
              <w:widowControl/>
              <w:autoSpaceDE/>
              <w:autoSpaceDN/>
              <w:spacing w:after="160" w:line="259" w:lineRule="auto"/>
              <w:jc w:val="center"/>
            </w:pPr>
            <w:r>
              <w:rPr>
                <w:rFonts w:ascii="Amasis MT Pro" w:hAnsi="Amasis MT Pro" w:cs="Arial"/>
                <w:b/>
                <w:bCs/>
                <w:noProof/>
                <w:sz w:val="60"/>
                <w:szCs w:val="60"/>
                <w:u w:val="single"/>
              </w:rPr>
              <w:drawing>
                <wp:inline distT="0" distB="0" distL="0" distR="0" wp14:anchorId="794EAF55" wp14:editId="5AA95433">
                  <wp:extent cx="3028950" cy="2647950"/>
                  <wp:effectExtent l="0" t="0" r="0" b="0"/>
                  <wp:docPr id="15" name="Picture 15" descr="A cart full of water bott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303071" name="Picture 15" descr="A cart full of water bottles&#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28950" cy="2647950"/>
                          </a:xfrm>
                          <a:prstGeom prst="rect">
                            <a:avLst/>
                          </a:prstGeom>
                        </pic:spPr>
                      </pic:pic>
                    </a:graphicData>
                  </a:graphic>
                </wp:inline>
              </w:drawing>
            </w:r>
          </w:p>
          <w:p w14:paraId="0B3A9476" w14:textId="77777777" w:rsidR="00D07F07" w:rsidRPr="00346258" w:rsidRDefault="003B4A2B" w:rsidP="00D07F07">
            <w:pPr>
              <w:pStyle w:val="Caption"/>
              <w:keepNext/>
              <w:jc w:val="center"/>
              <w:rPr>
                <w:sz w:val="24"/>
                <w:szCs w:val="24"/>
              </w:rPr>
            </w:pPr>
            <w:r w:rsidRPr="00346258">
              <w:rPr>
                <w:sz w:val="24"/>
                <w:szCs w:val="24"/>
              </w:rPr>
              <w:t xml:space="preserve">Figure </w:t>
            </w:r>
            <w:r w:rsidR="00727D46" w:rsidRPr="00346258">
              <w:rPr>
                <w:sz w:val="24"/>
                <w:szCs w:val="24"/>
              </w:rPr>
              <w:fldChar w:fldCharType="begin"/>
            </w:r>
            <w:r w:rsidR="00727D46" w:rsidRPr="00346258">
              <w:rPr>
                <w:sz w:val="24"/>
                <w:szCs w:val="24"/>
              </w:rPr>
              <w:instrText xml:space="preserve"> SEQ Figure \* ARABIC </w:instrText>
            </w:r>
            <w:r w:rsidR="00727D46" w:rsidRPr="00346258">
              <w:rPr>
                <w:sz w:val="24"/>
                <w:szCs w:val="24"/>
              </w:rPr>
              <w:fldChar w:fldCharType="separate"/>
            </w:r>
            <w:r w:rsidR="00FC6097" w:rsidRPr="00346258">
              <w:rPr>
                <w:noProof/>
                <w:sz w:val="24"/>
                <w:szCs w:val="24"/>
              </w:rPr>
              <w:t>1</w:t>
            </w:r>
            <w:r w:rsidR="00727D46" w:rsidRPr="00346258">
              <w:rPr>
                <w:noProof/>
                <w:sz w:val="24"/>
                <w:szCs w:val="24"/>
              </w:rPr>
              <w:fldChar w:fldCharType="end"/>
            </w:r>
            <w:r w:rsidR="00346258">
              <w:rPr>
                <w:noProof/>
                <w:sz w:val="24"/>
                <w:szCs w:val="24"/>
              </w:rPr>
              <w:t>.</w:t>
            </w:r>
            <w:r w:rsidRPr="00346258">
              <w:rPr>
                <w:sz w:val="24"/>
                <w:szCs w:val="24"/>
              </w:rPr>
              <w:t xml:space="preserve"> CMFO 1 </w:t>
            </w:r>
            <w:r w:rsidR="001813C3" w:rsidRPr="00346258">
              <w:rPr>
                <w:sz w:val="24"/>
                <w:szCs w:val="24"/>
              </w:rPr>
              <w:t>–</w:t>
            </w:r>
            <w:r w:rsidRPr="00346258">
              <w:rPr>
                <w:sz w:val="24"/>
                <w:szCs w:val="24"/>
              </w:rPr>
              <w:t xml:space="preserve"> Exemption</w:t>
            </w:r>
          </w:p>
          <w:p w14:paraId="615E1735" w14:textId="77777777" w:rsidR="001813C3" w:rsidRPr="001813C3" w:rsidRDefault="001813C3" w:rsidP="001813C3"/>
          <w:p w14:paraId="71AD29C3" w14:textId="77777777" w:rsidR="00D07F07" w:rsidRDefault="00D07F07" w:rsidP="00D07F07">
            <w:pPr>
              <w:keepNext/>
              <w:widowControl/>
              <w:autoSpaceDE/>
              <w:autoSpaceDN/>
              <w:spacing w:after="160" w:line="259" w:lineRule="auto"/>
              <w:jc w:val="center"/>
              <w:rPr>
                <w:rFonts w:ascii="Amasis MT Pro" w:hAnsi="Amasis MT Pro" w:cs="Arial"/>
                <w:b/>
                <w:bCs/>
                <w:sz w:val="60"/>
                <w:szCs w:val="60"/>
                <w:u w:val="single"/>
              </w:rPr>
            </w:pPr>
          </w:p>
        </w:tc>
        <w:tc>
          <w:tcPr>
            <w:tcW w:w="5982" w:type="dxa"/>
          </w:tcPr>
          <w:p w14:paraId="1B28120E" w14:textId="77777777" w:rsidR="00D07F07" w:rsidRDefault="003B4A2B" w:rsidP="00D07F07">
            <w:pPr>
              <w:keepNext/>
              <w:widowControl/>
              <w:autoSpaceDE/>
              <w:autoSpaceDN/>
              <w:spacing w:after="160" w:line="259" w:lineRule="auto"/>
              <w:jc w:val="center"/>
            </w:pPr>
            <w:r>
              <w:rPr>
                <w:rFonts w:ascii="Amasis MT Pro" w:hAnsi="Amasis MT Pro" w:cs="Arial"/>
                <w:b/>
                <w:bCs/>
                <w:noProof/>
                <w:sz w:val="60"/>
                <w:szCs w:val="60"/>
                <w:u w:val="single"/>
              </w:rPr>
              <w:drawing>
                <wp:inline distT="0" distB="0" distL="0" distR="0" wp14:anchorId="2D102057" wp14:editId="5EB56E17">
                  <wp:extent cx="3708400" cy="2647950"/>
                  <wp:effectExtent l="0" t="0" r="6350" b="0"/>
                  <wp:docPr id="8" name="Picture 8" descr="A picture containing text, outdoor, tre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814103" name="Picture 8" descr="A picture containing text, outdoor, tree, sky&#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3709890" cy="2649014"/>
                          </a:xfrm>
                          <a:prstGeom prst="rect">
                            <a:avLst/>
                          </a:prstGeom>
                        </pic:spPr>
                      </pic:pic>
                    </a:graphicData>
                  </a:graphic>
                </wp:inline>
              </w:drawing>
            </w:r>
          </w:p>
          <w:p w14:paraId="6B49726F" w14:textId="77777777" w:rsidR="00D07F07" w:rsidRPr="00346258" w:rsidRDefault="003B4A2B" w:rsidP="00D07F07">
            <w:pPr>
              <w:pStyle w:val="Caption"/>
              <w:keepNext/>
              <w:jc w:val="center"/>
              <w:rPr>
                <w:sz w:val="24"/>
                <w:szCs w:val="24"/>
              </w:rPr>
            </w:pPr>
            <w:r w:rsidRPr="00346258">
              <w:rPr>
                <w:sz w:val="24"/>
                <w:szCs w:val="24"/>
              </w:rPr>
              <w:t xml:space="preserve">Figure </w:t>
            </w:r>
            <w:r w:rsidR="00727D46" w:rsidRPr="00346258">
              <w:rPr>
                <w:sz w:val="24"/>
                <w:szCs w:val="24"/>
              </w:rPr>
              <w:fldChar w:fldCharType="begin"/>
            </w:r>
            <w:r w:rsidR="00727D46" w:rsidRPr="00346258">
              <w:rPr>
                <w:sz w:val="24"/>
                <w:szCs w:val="24"/>
              </w:rPr>
              <w:instrText xml:space="preserve"> SEQ Figure \* ARABIC </w:instrText>
            </w:r>
            <w:r w:rsidR="00727D46" w:rsidRPr="00346258">
              <w:rPr>
                <w:sz w:val="24"/>
                <w:szCs w:val="24"/>
              </w:rPr>
              <w:fldChar w:fldCharType="separate"/>
            </w:r>
            <w:r w:rsidR="00FC6097" w:rsidRPr="00346258">
              <w:rPr>
                <w:noProof/>
                <w:sz w:val="24"/>
                <w:szCs w:val="24"/>
              </w:rPr>
              <w:t>2</w:t>
            </w:r>
            <w:r w:rsidR="00727D46" w:rsidRPr="00346258">
              <w:rPr>
                <w:noProof/>
                <w:sz w:val="24"/>
                <w:szCs w:val="24"/>
              </w:rPr>
              <w:fldChar w:fldCharType="end"/>
            </w:r>
            <w:r w:rsidR="00346258">
              <w:rPr>
                <w:noProof/>
                <w:sz w:val="24"/>
                <w:szCs w:val="24"/>
              </w:rPr>
              <w:t>.</w:t>
            </w:r>
            <w:r w:rsidRPr="00346258">
              <w:rPr>
                <w:sz w:val="24"/>
                <w:szCs w:val="24"/>
              </w:rPr>
              <w:t xml:space="preserve"> CMFO 2 - Low Risk</w:t>
            </w:r>
          </w:p>
          <w:p w14:paraId="7BB7F3DF" w14:textId="77777777" w:rsidR="00D07F07" w:rsidRDefault="00D07F07" w:rsidP="00D07F07">
            <w:pPr>
              <w:keepNext/>
              <w:widowControl/>
              <w:autoSpaceDE/>
              <w:autoSpaceDN/>
              <w:spacing w:after="160" w:line="259" w:lineRule="auto"/>
              <w:jc w:val="center"/>
              <w:rPr>
                <w:rFonts w:ascii="Amasis MT Pro" w:hAnsi="Amasis MT Pro" w:cs="Arial"/>
                <w:b/>
                <w:bCs/>
                <w:sz w:val="60"/>
                <w:szCs w:val="60"/>
                <w:u w:val="single"/>
              </w:rPr>
            </w:pPr>
          </w:p>
        </w:tc>
      </w:tr>
      <w:tr w:rsidR="00C20079" w14:paraId="4ADF5BCB" w14:textId="77777777" w:rsidTr="00D07F07">
        <w:trPr>
          <w:trHeight w:val="70"/>
        </w:trPr>
        <w:tc>
          <w:tcPr>
            <w:tcW w:w="4918" w:type="dxa"/>
          </w:tcPr>
          <w:p w14:paraId="1DD6B7A9" w14:textId="77777777" w:rsidR="00D07F07" w:rsidRDefault="003B4A2B" w:rsidP="00D07F07">
            <w:pPr>
              <w:keepNext/>
              <w:widowControl/>
              <w:autoSpaceDE/>
              <w:autoSpaceDN/>
              <w:spacing w:after="160" w:line="259" w:lineRule="auto"/>
              <w:jc w:val="center"/>
            </w:pPr>
            <w:r>
              <w:rPr>
                <w:rFonts w:ascii="Amasis MT Pro" w:hAnsi="Amasis MT Pro" w:cs="Arial"/>
                <w:b/>
                <w:bCs/>
                <w:noProof/>
                <w:sz w:val="60"/>
                <w:szCs w:val="60"/>
                <w:u w:val="single"/>
              </w:rPr>
              <w:drawing>
                <wp:inline distT="0" distB="0" distL="0" distR="0" wp14:anchorId="714D42F1" wp14:editId="3C0E088B">
                  <wp:extent cx="3042606" cy="297180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611426" name="Picture 9"/>
                          <pic:cNvPicPr/>
                        </pic:nvPicPr>
                        <pic:blipFill>
                          <a:blip r:embed="rId19">
                            <a:extLst>
                              <a:ext uri="{28A0092B-C50C-407E-A947-70E740481C1C}">
                                <a14:useLocalDpi xmlns:a14="http://schemas.microsoft.com/office/drawing/2010/main" val="0"/>
                              </a:ext>
                            </a:extLst>
                          </a:blip>
                          <a:stretch>
                            <a:fillRect/>
                          </a:stretch>
                        </pic:blipFill>
                        <pic:spPr>
                          <a:xfrm>
                            <a:off x="0" y="0"/>
                            <a:ext cx="3072685" cy="3001179"/>
                          </a:xfrm>
                          <a:prstGeom prst="rect">
                            <a:avLst/>
                          </a:prstGeom>
                        </pic:spPr>
                      </pic:pic>
                    </a:graphicData>
                  </a:graphic>
                </wp:inline>
              </w:drawing>
            </w:r>
          </w:p>
          <w:p w14:paraId="5150932E" w14:textId="77777777" w:rsidR="00D07F07" w:rsidRPr="00346258" w:rsidRDefault="003B4A2B" w:rsidP="00D07F07">
            <w:pPr>
              <w:pStyle w:val="Caption"/>
              <w:keepNext/>
              <w:jc w:val="center"/>
              <w:rPr>
                <w:rFonts w:ascii="Amasis MT Pro" w:hAnsi="Amasis MT Pro" w:cs="Arial"/>
                <w:b/>
                <w:bCs/>
                <w:sz w:val="24"/>
                <w:szCs w:val="24"/>
                <w:u w:val="single"/>
              </w:rPr>
            </w:pPr>
            <w:r w:rsidRPr="00346258">
              <w:rPr>
                <w:sz w:val="24"/>
                <w:szCs w:val="24"/>
              </w:rPr>
              <w:t xml:space="preserve">Figure </w:t>
            </w:r>
            <w:r w:rsidR="00727D46" w:rsidRPr="00346258">
              <w:rPr>
                <w:sz w:val="24"/>
                <w:szCs w:val="24"/>
              </w:rPr>
              <w:fldChar w:fldCharType="begin"/>
            </w:r>
            <w:r w:rsidR="00727D46" w:rsidRPr="00346258">
              <w:rPr>
                <w:sz w:val="24"/>
                <w:szCs w:val="24"/>
              </w:rPr>
              <w:instrText xml:space="preserve"> SEQ Figure \* ARABIC </w:instrText>
            </w:r>
            <w:r w:rsidR="00727D46" w:rsidRPr="00346258">
              <w:rPr>
                <w:sz w:val="24"/>
                <w:szCs w:val="24"/>
              </w:rPr>
              <w:fldChar w:fldCharType="separate"/>
            </w:r>
            <w:r w:rsidR="00FC6097" w:rsidRPr="00346258">
              <w:rPr>
                <w:noProof/>
                <w:sz w:val="24"/>
                <w:szCs w:val="24"/>
              </w:rPr>
              <w:t>3</w:t>
            </w:r>
            <w:r w:rsidR="00727D46" w:rsidRPr="00346258">
              <w:rPr>
                <w:noProof/>
                <w:sz w:val="24"/>
                <w:szCs w:val="24"/>
              </w:rPr>
              <w:fldChar w:fldCharType="end"/>
            </w:r>
            <w:r w:rsidR="00346258">
              <w:rPr>
                <w:noProof/>
                <w:sz w:val="24"/>
                <w:szCs w:val="24"/>
              </w:rPr>
              <w:t>.</w:t>
            </w:r>
            <w:r w:rsidRPr="00346258">
              <w:rPr>
                <w:sz w:val="24"/>
                <w:szCs w:val="24"/>
              </w:rPr>
              <w:t xml:space="preserve"> CMFO - Moderate Risk</w:t>
            </w:r>
          </w:p>
        </w:tc>
        <w:tc>
          <w:tcPr>
            <w:tcW w:w="5982" w:type="dxa"/>
          </w:tcPr>
          <w:p w14:paraId="1B2B1BD0" w14:textId="77777777" w:rsidR="00D07F07" w:rsidRDefault="003B4A2B" w:rsidP="00D07F07">
            <w:pPr>
              <w:keepNext/>
              <w:widowControl/>
              <w:autoSpaceDE/>
              <w:autoSpaceDN/>
              <w:spacing w:after="160" w:line="259" w:lineRule="auto"/>
              <w:jc w:val="center"/>
            </w:pPr>
            <w:r>
              <w:rPr>
                <w:rFonts w:ascii="Amasis MT Pro" w:hAnsi="Amasis MT Pro" w:cs="Arial"/>
                <w:b/>
                <w:bCs/>
                <w:noProof/>
                <w:sz w:val="60"/>
                <w:szCs w:val="60"/>
                <w:u w:val="single"/>
              </w:rPr>
              <w:drawing>
                <wp:inline distT="0" distB="0" distL="0" distR="0" wp14:anchorId="016A930B" wp14:editId="7097B89A">
                  <wp:extent cx="3223260" cy="2971800"/>
                  <wp:effectExtent l="0" t="0" r="0" b="0"/>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145378" name="Picture 13" descr="A picture containing tex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3237394" cy="2984831"/>
                          </a:xfrm>
                          <a:prstGeom prst="rect">
                            <a:avLst/>
                          </a:prstGeom>
                        </pic:spPr>
                      </pic:pic>
                    </a:graphicData>
                  </a:graphic>
                </wp:inline>
              </w:drawing>
            </w:r>
          </w:p>
          <w:p w14:paraId="5FD6B4B5" w14:textId="77777777" w:rsidR="00D07F07" w:rsidRPr="00346258" w:rsidRDefault="003B4A2B" w:rsidP="00D07F07">
            <w:pPr>
              <w:pStyle w:val="Caption"/>
              <w:keepNext/>
              <w:jc w:val="center"/>
              <w:rPr>
                <w:sz w:val="24"/>
                <w:szCs w:val="24"/>
              </w:rPr>
            </w:pPr>
            <w:r w:rsidRPr="00346258">
              <w:rPr>
                <w:sz w:val="24"/>
                <w:szCs w:val="24"/>
              </w:rPr>
              <w:t xml:space="preserve">Figure </w:t>
            </w:r>
            <w:r w:rsidR="00727D46" w:rsidRPr="00346258">
              <w:rPr>
                <w:sz w:val="24"/>
                <w:szCs w:val="24"/>
              </w:rPr>
              <w:fldChar w:fldCharType="begin"/>
            </w:r>
            <w:r w:rsidR="00727D46" w:rsidRPr="00346258">
              <w:rPr>
                <w:sz w:val="24"/>
                <w:szCs w:val="24"/>
              </w:rPr>
              <w:instrText xml:space="preserve"> SEQ Figure \* ARABIC </w:instrText>
            </w:r>
            <w:r w:rsidR="00727D46" w:rsidRPr="00346258">
              <w:rPr>
                <w:sz w:val="24"/>
                <w:szCs w:val="24"/>
              </w:rPr>
              <w:fldChar w:fldCharType="separate"/>
            </w:r>
            <w:r w:rsidR="00FC6097" w:rsidRPr="00346258">
              <w:rPr>
                <w:noProof/>
                <w:sz w:val="24"/>
                <w:szCs w:val="24"/>
              </w:rPr>
              <w:t>4</w:t>
            </w:r>
            <w:r w:rsidR="00727D46" w:rsidRPr="00346258">
              <w:rPr>
                <w:noProof/>
                <w:sz w:val="24"/>
                <w:szCs w:val="24"/>
              </w:rPr>
              <w:fldChar w:fldCharType="end"/>
            </w:r>
            <w:r w:rsidR="00346258">
              <w:rPr>
                <w:noProof/>
                <w:sz w:val="24"/>
                <w:szCs w:val="24"/>
              </w:rPr>
              <w:t>.</w:t>
            </w:r>
            <w:r w:rsidRPr="00346258">
              <w:rPr>
                <w:sz w:val="24"/>
                <w:szCs w:val="24"/>
              </w:rPr>
              <w:t xml:space="preserve"> CMFO 4 - High Risk</w:t>
            </w:r>
          </w:p>
        </w:tc>
      </w:tr>
    </w:tbl>
    <w:p w14:paraId="75D164FE" w14:textId="77777777" w:rsidR="007C0E1D" w:rsidRPr="007C0E1D" w:rsidRDefault="007C0E1D" w:rsidP="007C0E1D">
      <w:pPr>
        <w:rPr>
          <w:rFonts w:ascii="Amasis MT Pro" w:hAnsi="Amasis MT Pro" w:cs="Arial"/>
          <w:sz w:val="60"/>
          <w:szCs w:val="60"/>
        </w:rPr>
      </w:pPr>
    </w:p>
    <w:p w14:paraId="7D1C53D7" w14:textId="77777777" w:rsidR="00D07F07" w:rsidRPr="00D07F07" w:rsidRDefault="00D07F07" w:rsidP="00D07F07">
      <w:pPr>
        <w:tabs>
          <w:tab w:val="left" w:pos="4320"/>
        </w:tabs>
        <w:rPr>
          <w:rFonts w:ascii="Amasis MT Pro" w:hAnsi="Amasis MT Pro" w:cs="Arial"/>
          <w:sz w:val="60"/>
          <w:szCs w:val="60"/>
        </w:rPr>
      </w:pPr>
    </w:p>
    <w:tbl>
      <w:tblPr>
        <w:tblStyle w:val="ListTable3-Accent2"/>
        <w:tblpPr w:leftFromText="141" w:rightFromText="141" w:vertAnchor="text" w:horzAnchor="margin" w:tblpY="-383"/>
        <w:tblW w:w="10970" w:type="dxa"/>
        <w:tblLayout w:type="fixed"/>
        <w:tblLook w:val="01E0" w:firstRow="1" w:lastRow="1" w:firstColumn="1" w:lastColumn="1" w:noHBand="0" w:noVBand="0"/>
      </w:tblPr>
      <w:tblGrid>
        <w:gridCol w:w="3344"/>
        <w:gridCol w:w="1755"/>
        <w:gridCol w:w="1916"/>
        <w:gridCol w:w="1978"/>
        <w:gridCol w:w="1971"/>
        <w:gridCol w:w="6"/>
      </w:tblGrid>
      <w:tr w:rsidR="00C20079" w14:paraId="3F468EE2" w14:textId="77777777" w:rsidTr="00C20079">
        <w:trPr>
          <w:cnfStyle w:val="100000000000" w:firstRow="1" w:lastRow="0" w:firstColumn="0" w:lastColumn="0" w:oddVBand="0" w:evenVBand="0" w:oddHBand="0" w:evenHBand="0" w:firstRowFirstColumn="0" w:firstRowLastColumn="0" w:lastRowFirstColumn="0" w:lastRowLastColumn="0"/>
          <w:trHeight w:val="550"/>
        </w:trPr>
        <w:tc>
          <w:tcPr>
            <w:cnfStyle w:val="001000000100" w:firstRow="0" w:lastRow="0" w:firstColumn="1" w:lastColumn="0" w:oddVBand="0" w:evenVBand="0" w:oddHBand="0" w:evenHBand="0" w:firstRowFirstColumn="1" w:firstRowLastColumn="0" w:lastRowFirstColumn="0" w:lastRowLastColumn="0"/>
            <w:tcW w:w="10970" w:type="dxa"/>
            <w:gridSpan w:val="6"/>
          </w:tcPr>
          <w:p w14:paraId="42C94AC7" w14:textId="77777777" w:rsidR="00A338DF" w:rsidRPr="002A1042" w:rsidRDefault="003B4A2B" w:rsidP="00A338DF">
            <w:pPr>
              <w:pStyle w:val="TableParagraph"/>
              <w:spacing w:before="10"/>
              <w:ind w:left="2582" w:right="1873" w:firstLine="359"/>
              <w:rPr>
                <w:rFonts w:ascii="Amasis MT Pro" w:hAnsi="Amasis MT Pro"/>
                <w:sz w:val="36"/>
              </w:rPr>
            </w:pPr>
            <w:r w:rsidRPr="002A1042">
              <w:rPr>
                <w:rFonts w:ascii="Amasis MT Pro" w:hAnsi="Amasis MT Pro"/>
                <w:color w:val="FFFFFF"/>
                <w:sz w:val="36"/>
              </w:rPr>
              <w:t>Requirements</w:t>
            </w:r>
            <w:r w:rsidRPr="002A1042">
              <w:rPr>
                <w:rFonts w:ascii="Amasis MT Pro" w:hAnsi="Amasis MT Pro"/>
                <w:color w:val="FFFFFF"/>
                <w:spacing w:val="-3"/>
                <w:sz w:val="36"/>
              </w:rPr>
              <w:t xml:space="preserve"> </w:t>
            </w:r>
            <w:r w:rsidRPr="002A1042">
              <w:rPr>
                <w:rFonts w:ascii="Amasis MT Pro" w:hAnsi="Amasis MT Pro"/>
                <w:color w:val="FFFFFF"/>
                <w:sz w:val="36"/>
              </w:rPr>
              <w:t>for</w:t>
            </w:r>
            <w:r w:rsidRPr="002A1042">
              <w:rPr>
                <w:rFonts w:ascii="Amasis MT Pro" w:hAnsi="Amasis MT Pro"/>
                <w:color w:val="FFFFFF"/>
                <w:spacing w:val="-3"/>
                <w:sz w:val="36"/>
              </w:rPr>
              <w:t xml:space="preserve"> </w:t>
            </w:r>
            <w:r w:rsidRPr="002A1042">
              <w:rPr>
                <w:rFonts w:ascii="Amasis MT Pro" w:hAnsi="Amasis MT Pro"/>
                <w:color w:val="FFFFFF"/>
                <w:sz w:val="36"/>
              </w:rPr>
              <w:t>Each</w:t>
            </w:r>
            <w:r w:rsidRPr="002A1042">
              <w:rPr>
                <w:rFonts w:ascii="Amasis MT Pro" w:hAnsi="Amasis MT Pro"/>
                <w:color w:val="FFFFFF"/>
                <w:spacing w:val="-2"/>
                <w:sz w:val="36"/>
              </w:rPr>
              <w:t xml:space="preserve"> </w:t>
            </w:r>
            <w:r w:rsidRPr="002A1042">
              <w:rPr>
                <w:rFonts w:ascii="Amasis MT Pro" w:hAnsi="Amasis MT Pro"/>
                <w:color w:val="FFFFFF"/>
                <w:sz w:val="36"/>
              </w:rPr>
              <w:t>Risk</w:t>
            </w:r>
            <w:r w:rsidRPr="002A1042">
              <w:rPr>
                <w:rFonts w:ascii="Amasis MT Pro" w:hAnsi="Amasis MT Pro"/>
                <w:color w:val="FFFFFF"/>
                <w:spacing w:val="-3"/>
                <w:sz w:val="36"/>
              </w:rPr>
              <w:t xml:space="preserve"> </w:t>
            </w:r>
            <w:r w:rsidRPr="002A1042">
              <w:rPr>
                <w:rFonts w:ascii="Amasis MT Pro" w:hAnsi="Amasis MT Pro"/>
                <w:color w:val="FFFFFF"/>
                <w:spacing w:val="-4"/>
                <w:sz w:val="36"/>
              </w:rPr>
              <w:t>Type</w:t>
            </w:r>
          </w:p>
        </w:tc>
      </w:tr>
      <w:tr w:rsidR="00C20079" w14:paraId="6BAC0B1C" w14:textId="77777777" w:rsidTr="00C20079">
        <w:trPr>
          <w:gridAfter w:val="1"/>
          <w:cnfStyle w:val="000000100000" w:firstRow="0" w:lastRow="0" w:firstColumn="0" w:lastColumn="0" w:oddVBand="0" w:evenVBand="0" w:oddHBand="1" w:evenHBand="0" w:firstRowFirstColumn="0" w:firstRowLastColumn="0" w:lastRowFirstColumn="0" w:lastRowLastColumn="0"/>
          <w:wAfter w:w="6" w:type="dxa"/>
          <w:trHeight w:val="530"/>
        </w:trPr>
        <w:tc>
          <w:tcPr>
            <w:cnfStyle w:val="001000000000" w:firstRow="0" w:lastRow="0" w:firstColumn="1" w:lastColumn="0" w:oddVBand="0" w:evenVBand="0" w:oddHBand="0" w:evenHBand="0" w:firstRowFirstColumn="0" w:firstRowLastColumn="0" w:lastRowFirstColumn="0" w:lastRowLastColumn="0"/>
            <w:tcW w:w="3344" w:type="dxa"/>
            <w:shd w:val="clear" w:color="auto" w:fill="F7CAAC" w:themeFill="accent2" w:themeFillTint="66"/>
          </w:tcPr>
          <w:p w14:paraId="10E43EBC" w14:textId="77777777" w:rsidR="00A338DF" w:rsidRDefault="00A338DF" w:rsidP="00A338DF">
            <w:pPr>
              <w:pStyle w:val="TableParagraph"/>
              <w:ind w:left="0"/>
              <w:rPr>
                <w:rFonts w:ascii="Times New Roman"/>
                <w:sz w:val="24"/>
              </w:rPr>
            </w:pPr>
          </w:p>
        </w:tc>
        <w:tc>
          <w:tcPr>
            <w:cnfStyle w:val="000010000000" w:firstRow="0" w:lastRow="0" w:firstColumn="0" w:lastColumn="0" w:oddVBand="1" w:evenVBand="0" w:oddHBand="0" w:evenHBand="0" w:firstRowFirstColumn="0" w:firstRowLastColumn="0" w:lastRowFirstColumn="0" w:lastRowLastColumn="0"/>
            <w:tcW w:w="1755" w:type="dxa"/>
            <w:shd w:val="clear" w:color="auto" w:fill="F7CAAC" w:themeFill="accent2" w:themeFillTint="66"/>
          </w:tcPr>
          <w:p w14:paraId="1F47627A" w14:textId="77777777" w:rsidR="00A338DF" w:rsidRDefault="003B4A2B" w:rsidP="00A338DF">
            <w:pPr>
              <w:pStyle w:val="TableParagraph"/>
              <w:spacing w:before="93"/>
              <w:ind w:left="436"/>
              <w:rPr>
                <w:b/>
                <w:sz w:val="28"/>
              </w:rPr>
            </w:pPr>
            <w:r>
              <w:rPr>
                <w:b/>
                <w:spacing w:val="-2"/>
                <w:sz w:val="28"/>
              </w:rPr>
              <w:t>Exempt</w:t>
            </w:r>
          </w:p>
        </w:tc>
        <w:tc>
          <w:tcPr>
            <w:tcW w:w="1916" w:type="dxa"/>
            <w:shd w:val="clear" w:color="auto" w:fill="F7CAAC" w:themeFill="accent2" w:themeFillTint="66"/>
          </w:tcPr>
          <w:p w14:paraId="1099B44C" w14:textId="77777777" w:rsidR="00A338DF" w:rsidRDefault="003B4A2B" w:rsidP="00A338DF">
            <w:pPr>
              <w:pStyle w:val="TableParagraph"/>
              <w:spacing w:before="93"/>
              <w:ind w:left="364"/>
              <w:cnfStyle w:val="000000100000" w:firstRow="0" w:lastRow="0" w:firstColumn="0" w:lastColumn="0" w:oddVBand="0" w:evenVBand="0" w:oddHBand="1" w:evenHBand="0" w:firstRowFirstColumn="0" w:firstRowLastColumn="0" w:lastRowFirstColumn="0" w:lastRowLastColumn="0"/>
              <w:rPr>
                <w:b/>
                <w:sz w:val="28"/>
              </w:rPr>
            </w:pPr>
            <w:r>
              <w:rPr>
                <w:b/>
                <w:sz w:val="28"/>
              </w:rPr>
              <w:t>Low</w:t>
            </w:r>
            <w:r>
              <w:rPr>
                <w:b/>
                <w:spacing w:val="-3"/>
                <w:sz w:val="28"/>
              </w:rPr>
              <w:t xml:space="preserve"> </w:t>
            </w:r>
            <w:r>
              <w:rPr>
                <w:b/>
                <w:spacing w:val="-4"/>
                <w:sz w:val="28"/>
              </w:rPr>
              <w:t>Risk</w:t>
            </w:r>
          </w:p>
        </w:tc>
        <w:tc>
          <w:tcPr>
            <w:cnfStyle w:val="000010000000" w:firstRow="0" w:lastRow="0" w:firstColumn="0" w:lastColumn="0" w:oddVBand="1" w:evenVBand="0" w:oddHBand="0" w:evenHBand="0" w:firstRowFirstColumn="0" w:firstRowLastColumn="0" w:lastRowFirstColumn="0" w:lastRowLastColumn="0"/>
            <w:tcW w:w="1978" w:type="dxa"/>
            <w:shd w:val="clear" w:color="auto" w:fill="F7CAAC" w:themeFill="accent2" w:themeFillTint="66"/>
          </w:tcPr>
          <w:p w14:paraId="73A67025" w14:textId="77777777" w:rsidR="00A338DF" w:rsidRDefault="003B4A2B" w:rsidP="00A338DF">
            <w:pPr>
              <w:pStyle w:val="TableParagraph"/>
              <w:spacing w:before="93"/>
              <w:ind w:left="137"/>
              <w:rPr>
                <w:b/>
                <w:sz w:val="28"/>
              </w:rPr>
            </w:pPr>
            <w:r>
              <w:rPr>
                <w:b/>
                <w:sz w:val="28"/>
              </w:rPr>
              <w:t>Moderate</w:t>
            </w:r>
            <w:r>
              <w:rPr>
                <w:b/>
                <w:spacing w:val="-7"/>
                <w:sz w:val="28"/>
              </w:rPr>
              <w:t xml:space="preserve"> </w:t>
            </w:r>
            <w:r>
              <w:rPr>
                <w:b/>
                <w:spacing w:val="-4"/>
                <w:sz w:val="28"/>
              </w:rPr>
              <w:t>Risk</w:t>
            </w:r>
          </w:p>
        </w:tc>
        <w:tc>
          <w:tcPr>
            <w:cnfStyle w:val="000100000000" w:firstRow="0" w:lastRow="0" w:firstColumn="0" w:lastColumn="1" w:oddVBand="0" w:evenVBand="0" w:oddHBand="0" w:evenHBand="0" w:firstRowFirstColumn="0" w:firstRowLastColumn="0" w:lastRowFirstColumn="0" w:lastRowLastColumn="0"/>
            <w:tcW w:w="1971" w:type="dxa"/>
            <w:shd w:val="clear" w:color="auto" w:fill="F7CAAC" w:themeFill="accent2" w:themeFillTint="66"/>
          </w:tcPr>
          <w:p w14:paraId="53291F8B" w14:textId="77777777" w:rsidR="00A338DF" w:rsidRDefault="003B4A2B" w:rsidP="00A338DF">
            <w:pPr>
              <w:pStyle w:val="TableParagraph"/>
              <w:spacing w:before="93"/>
              <w:ind w:left="453"/>
              <w:rPr>
                <w:sz w:val="28"/>
              </w:rPr>
            </w:pPr>
            <w:r>
              <w:rPr>
                <w:sz w:val="28"/>
              </w:rPr>
              <w:t>High</w:t>
            </w:r>
            <w:r>
              <w:rPr>
                <w:spacing w:val="-2"/>
                <w:sz w:val="28"/>
              </w:rPr>
              <w:t xml:space="preserve"> </w:t>
            </w:r>
            <w:r>
              <w:rPr>
                <w:spacing w:val="-4"/>
                <w:sz w:val="28"/>
              </w:rPr>
              <w:t>Risk</w:t>
            </w:r>
          </w:p>
        </w:tc>
      </w:tr>
      <w:tr w:rsidR="00C20079" w14:paraId="3E855D84" w14:textId="77777777" w:rsidTr="00C20079">
        <w:trPr>
          <w:gridAfter w:val="1"/>
          <w:wAfter w:w="6" w:type="dxa"/>
          <w:trHeight w:val="1322"/>
        </w:trPr>
        <w:tc>
          <w:tcPr>
            <w:cnfStyle w:val="001000000000" w:firstRow="0" w:lastRow="0" w:firstColumn="1" w:lastColumn="0" w:oddVBand="0" w:evenVBand="0" w:oddHBand="0" w:evenHBand="0" w:firstRowFirstColumn="0" w:firstRowLastColumn="0" w:lastRowFirstColumn="0" w:lastRowLastColumn="0"/>
            <w:tcW w:w="3344" w:type="dxa"/>
            <w:shd w:val="clear" w:color="auto" w:fill="F7CAAC" w:themeFill="accent2" w:themeFillTint="66"/>
          </w:tcPr>
          <w:p w14:paraId="4233156D" w14:textId="77777777" w:rsidR="00A338DF" w:rsidRDefault="003B4A2B" w:rsidP="00A338DF">
            <w:pPr>
              <w:pStyle w:val="TableParagraph"/>
              <w:spacing w:line="292" w:lineRule="exact"/>
              <w:ind w:left="107"/>
              <w:rPr>
                <w:sz w:val="24"/>
              </w:rPr>
            </w:pPr>
            <w:r>
              <w:rPr>
                <w:spacing w:val="-2"/>
                <w:sz w:val="24"/>
              </w:rPr>
              <w:t>Structure</w:t>
            </w:r>
          </w:p>
        </w:tc>
        <w:tc>
          <w:tcPr>
            <w:cnfStyle w:val="000010000000" w:firstRow="0" w:lastRow="0" w:firstColumn="0" w:lastColumn="0" w:oddVBand="1" w:evenVBand="0" w:oddHBand="0" w:evenHBand="0" w:firstRowFirstColumn="0" w:firstRowLastColumn="0" w:lastRowFirstColumn="0" w:lastRowLastColumn="0"/>
            <w:tcW w:w="1755" w:type="dxa"/>
          </w:tcPr>
          <w:p w14:paraId="3CC9D1F0" w14:textId="77777777" w:rsidR="00A338DF" w:rsidRPr="002A1042" w:rsidRDefault="003B4A2B" w:rsidP="00A338DF">
            <w:pPr>
              <w:pStyle w:val="TableParagraph"/>
              <w:rPr>
                <w:b/>
                <w:bCs/>
                <w:sz w:val="24"/>
              </w:rPr>
            </w:pPr>
            <w:r w:rsidRPr="002A1042">
              <w:rPr>
                <w:b/>
                <w:bCs/>
                <w:sz w:val="24"/>
              </w:rPr>
              <w:t>Cart, table, stand,</w:t>
            </w:r>
            <w:r w:rsidRPr="002A1042">
              <w:rPr>
                <w:b/>
                <w:bCs/>
                <w:spacing w:val="-14"/>
                <w:sz w:val="24"/>
              </w:rPr>
              <w:t xml:space="preserve"> </w:t>
            </w:r>
            <w:r w:rsidRPr="002A1042">
              <w:rPr>
                <w:b/>
                <w:bCs/>
                <w:sz w:val="24"/>
              </w:rPr>
              <w:t>rack,</w:t>
            </w:r>
            <w:r w:rsidRPr="002A1042">
              <w:rPr>
                <w:b/>
                <w:bCs/>
                <w:spacing w:val="-14"/>
                <w:sz w:val="24"/>
              </w:rPr>
              <w:t xml:space="preserve"> </w:t>
            </w:r>
            <w:r w:rsidRPr="002A1042">
              <w:rPr>
                <w:b/>
                <w:bCs/>
                <w:sz w:val="24"/>
              </w:rPr>
              <w:t xml:space="preserve">or </w:t>
            </w:r>
            <w:r w:rsidRPr="002A1042">
              <w:rPr>
                <w:b/>
                <w:bCs/>
                <w:spacing w:val="-2"/>
                <w:sz w:val="24"/>
              </w:rPr>
              <w:t>nonmotorized conveyance</w:t>
            </w:r>
          </w:p>
        </w:tc>
        <w:tc>
          <w:tcPr>
            <w:tcW w:w="1916" w:type="dxa"/>
          </w:tcPr>
          <w:p w14:paraId="2587A7C6" w14:textId="77777777" w:rsidR="00A338DF" w:rsidRPr="002A1042" w:rsidRDefault="003B4A2B" w:rsidP="00A338DF">
            <w:pPr>
              <w:pStyle w:val="TableParagraph"/>
              <w:ind w:left="107"/>
              <w:cnfStyle w:val="000000000000" w:firstRow="0" w:lastRow="0" w:firstColumn="0" w:lastColumn="0" w:oddVBand="0" w:evenVBand="0" w:oddHBand="0" w:evenHBand="0" w:firstRowFirstColumn="0" w:firstRowLastColumn="0" w:lastRowFirstColumn="0" w:lastRowLastColumn="0"/>
              <w:rPr>
                <w:b/>
                <w:bCs/>
                <w:sz w:val="24"/>
              </w:rPr>
            </w:pPr>
            <w:r w:rsidRPr="002A1042">
              <w:rPr>
                <w:b/>
                <w:bCs/>
                <w:sz w:val="24"/>
              </w:rPr>
              <w:t xml:space="preserve">Cart only </w:t>
            </w:r>
            <w:r w:rsidRPr="002A1042">
              <w:rPr>
                <w:b/>
                <w:bCs/>
                <w:spacing w:val="-2"/>
                <w:sz w:val="24"/>
              </w:rPr>
              <w:t>(nonmotorized)</w:t>
            </w:r>
          </w:p>
        </w:tc>
        <w:tc>
          <w:tcPr>
            <w:cnfStyle w:val="000010000000" w:firstRow="0" w:lastRow="0" w:firstColumn="0" w:lastColumn="0" w:oddVBand="1" w:evenVBand="0" w:oddHBand="0" w:evenHBand="0" w:firstRowFirstColumn="0" w:firstRowLastColumn="0" w:lastRowFirstColumn="0" w:lastRowLastColumn="0"/>
            <w:tcW w:w="1978" w:type="dxa"/>
          </w:tcPr>
          <w:p w14:paraId="603C2A9F" w14:textId="77777777" w:rsidR="00A338DF" w:rsidRPr="002A1042" w:rsidRDefault="003B4A2B" w:rsidP="00A338DF">
            <w:pPr>
              <w:pStyle w:val="TableParagraph"/>
              <w:rPr>
                <w:b/>
                <w:bCs/>
                <w:sz w:val="24"/>
              </w:rPr>
            </w:pPr>
            <w:r w:rsidRPr="002A1042">
              <w:rPr>
                <w:b/>
                <w:bCs/>
                <w:sz w:val="24"/>
              </w:rPr>
              <w:t xml:space="preserve">Cart only </w:t>
            </w:r>
            <w:r w:rsidRPr="002A1042">
              <w:rPr>
                <w:b/>
                <w:bCs/>
                <w:spacing w:val="-2"/>
                <w:sz w:val="24"/>
              </w:rPr>
              <w:t>(nonmotorized)</w:t>
            </w:r>
          </w:p>
        </w:tc>
        <w:tc>
          <w:tcPr>
            <w:cnfStyle w:val="000100000000" w:firstRow="0" w:lastRow="0" w:firstColumn="0" w:lastColumn="1" w:oddVBand="0" w:evenVBand="0" w:oddHBand="0" w:evenHBand="0" w:firstRowFirstColumn="0" w:firstRowLastColumn="0" w:lastRowFirstColumn="0" w:lastRowLastColumn="0"/>
            <w:tcW w:w="1971" w:type="dxa"/>
          </w:tcPr>
          <w:p w14:paraId="7F3C11D7" w14:textId="77777777" w:rsidR="00A338DF" w:rsidRPr="002A1042" w:rsidRDefault="003B4A2B" w:rsidP="00A338DF">
            <w:pPr>
              <w:pStyle w:val="TableParagraph"/>
              <w:ind w:left="107"/>
              <w:rPr>
                <w:sz w:val="24"/>
              </w:rPr>
            </w:pPr>
            <w:r w:rsidRPr="002A1042">
              <w:rPr>
                <w:sz w:val="24"/>
              </w:rPr>
              <w:t xml:space="preserve">Cart only </w:t>
            </w:r>
            <w:r w:rsidRPr="002A1042">
              <w:rPr>
                <w:spacing w:val="-2"/>
                <w:sz w:val="24"/>
              </w:rPr>
              <w:t>(nonmotorized)</w:t>
            </w:r>
          </w:p>
        </w:tc>
      </w:tr>
      <w:tr w:rsidR="00C20079" w14:paraId="711394A6" w14:textId="77777777" w:rsidTr="00C20079">
        <w:trPr>
          <w:gridAfter w:val="1"/>
          <w:cnfStyle w:val="000000100000" w:firstRow="0" w:lastRow="0" w:firstColumn="0" w:lastColumn="0" w:oddVBand="0" w:evenVBand="0" w:oddHBand="1" w:evenHBand="0" w:firstRowFirstColumn="0" w:firstRowLastColumn="0" w:lastRowFirstColumn="0" w:lastRowLastColumn="0"/>
          <w:wAfter w:w="6" w:type="dxa"/>
          <w:trHeight w:val="729"/>
        </w:trPr>
        <w:tc>
          <w:tcPr>
            <w:cnfStyle w:val="001000000000" w:firstRow="0" w:lastRow="0" w:firstColumn="1" w:lastColumn="0" w:oddVBand="0" w:evenVBand="0" w:oddHBand="0" w:evenHBand="0" w:firstRowFirstColumn="0" w:firstRowLastColumn="0" w:lastRowFirstColumn="0" w:lastRowLastColumn="0"/>
            <w:tcW w:w="3344" w:type="dxa"/>
            <w:shd w:val="clear" w:color="auto" w:fill="F7CAAC" w:themeFill="accent2" w:themeFillTint="66"/>
          </w:tcPr>
          <w:p w14:paraId="1D6166E6" w14:textId="77777777" w:rsidR="00A338DF" w:rsidRDefault="00A338DF" w:rsidP="00A338DF">
            <w:pPr>
              <w:pStyle w:val="TableParagraph"/>
              <w:spacing w:before="10"/>
              <w:ind w:left="0"/>
              <w:rPr>
                <w:rFonts w:ascii="Times New Roman"/>
                <w:sz w:val="18"/>
              </w:rPr>
            </w:pPr>
          </w:p>
          <w:p w14:paraId="3CB54625" w14:textId="6AC07CCA" w:rsidR="00A338DF" w:rsidRDefault="003B4A2B" w:rsidP="00A338DF">
            <w:pPr>
              <w:pStyle w:val="TableParagraph"/>
              <w:ind w:left="107"/>
              <w:rPr>
                <w:sz w:val="24"/>
              </w:rPr>
            </w:pPr>
            <w:r>
              <w:rPr>
                <w:sz w:val="24"/>
              </w:rPr>
              <w:t>Overhead</w:t>
            </w:r>
            <w:r>
              <w:rPr>
                <w:spacing w:val="-4"/>
                <w:sz w:val="24"/>
              </w:rPr>
              <w:t xml:space="preserve"> </w:t>
            </w:r>
            <w:r>
              <w:rPr>
                <w:spacing w:val="-2"/>
                <w:sz w:val="24"/>
              </w:rPr>
              <w:t>Protection</w:t>
            </w:r>
            <w:r w:rsidR="00BD035E">
              <w:rPr>
                <w:spacing w:val="-2"/>
                <w:sz w:val="24"/>
              </w:rPr>
              <w:t xml:space="preserve"> *</w:t>
            </w:r>
          </w:p>
        </w:tc>
        <w:tc>
          <w:tcPr>
            <w:cnfStyle w:val="000010000000" w:firstRow="0" w:lastRow="0" w:firstColumn="0" w:lastColumn="0" w:oddVBand="1" w:evenVBand="0" w:oddHBand="0" w:evenHBand="0" w:firstRowFirstColumn="0" w:firstRowLastColumn="0" w:lastRowFirstColumn="0" w:lastRowLastColumn="0"/>
            <w:tcW w:w="1755" w:type="dxa"/>
          </w:tcPr>
          <w:p w14:paraId="1150C2F3" w14:textId="77777777" w:rsidR="00A338DF" w:rsidRPr="00346258" w:rsidRDefault="00A338DF" w:rsidP="00A338DF">
            <w:pPr>
              <w:pStyle w:val="TableParagraph"/>
              <w:spacing w:before="10"/>
              <w:ind w:left="0"/>
              <w:rPr>
                <w:rFonts w:ascii="Times New Roman"/>
                <w:sz w:val="18"/>
              </w:rPr>
            </w:pPr>
          </w:p>
          <w:p w14:paraId="62539F05" w14:textId="77777777" w:rsidR="00A338DF" w:rsidRPr="00346258" w:rsidRDefault="003B4A2B" w:rsidP="00A338DF">
            <w:pPr>
              <w:pStyle w:val="TableParagraph"/>
              <w:rPr>
                <w:sz w:val="24"/>
              </w:rPr>
            </w:pPr>
            <w:r w:rsidRPr="00346258">
              <w:rPr>
                <w:spacing w:val="-5"/>
                <w:sz w:val="24"/>
              </w:rPr>
              <w:t>Yes</w:t>
            </w:r>
          </w:p>
        </w:tc>
        <w:tc>
          <w:tcPr>
            <w:tcW w:w="1916" w:type="dxa"/>
          </w:tcPr>
          <w:p w14:paraId="3D086C3E" w14:textId="77777777" w:rsidR="00A338DF" w:rsidRPr="00346258" w:rsidRDefault="00A338DF" w:rsidP="00A338DF">
            <w:pPr>
              <w:pStyle w:val="TableParagraph"/>
              <w:spacing w:before="10"/>
              <w:ind w:left="0"/>
              <w:cnfStyle w:val="000000100000" w:firstRow="0" w:lastRow="0" w:firstColumn="0" w:lastColumn="0" w:oddVBand="0" w:evenVBand="0" w:oddHBand="1" w:evenHBand="0" w:firstRowFirstColumn="0" w:firstRowLastColumn="0" w:lastRowFirstColumn="0" w:lastRowLastColumn="0"/>
              <w:rPr>
                <w:rFonts w:ascii="Times New Roman"/>
                <w:sz w:val="18"/>
              </w:rPr>
            </w:pPr>
          </w:p>
          <w:p w14:paraId="072D4FCF" w14:textId="77777777" w:rsidR="00A338DF" w:rsidRPr="00346258" w:rsidRDefault="003B4A2B" w:rsidP="00A338DF">
            <w:pPr>
              <w:pStyle w:val="TableParagraph"/>
              <w:ind w:left="107"/>
              <w:cnfStyle w:val="000000100000" w:firstRow="0" w:lastRow="0" w:firstColumn="0" w:lastColumn="0" w:oddVBand="0" w:evenVBand="0" w:oddHBand="1" w:evenHBand="0" w:firstRowFirstColumn="0" w:firstRowLastColumn="0" w:lastRowFirstColumn="0" w:lastRowLastColumn="0"/>
              <w:rPr>
                <w:sz w:val="24"/>
              </w:rPr>
            </w:pPr>
            <w:r w:rsidRPr="00346258">
              <w:rPr>
                <w:spacing w:val="-5"/>
                <w:sz w:val="24"/>
              </w:rPr>
              <w:t>Yes</w:t>
            </w:r>
          </w:p>
        </w:tc>
        <w:tc>
          <w:tcPr>
            <w:cnfStyle w:val="000010000000" w:firstRow="0" w:lastRow="0" w:firstColumn="0" w:lastColumn="0" w:oddVBand="1" w:evenVBand="0" w:oddHBand="0" w:evenHBand="0" w:firstRowFirstColumn="0" w:firstRowLastColumn="0" w:lastRowFirstColumn="0" w:lastRowLastColumn="0"/>
            <w:tcW w:w="1978" w:type="dxa"/>
          </w:tcPr>
          <w:p w14:paraId="705B5E09" w14:textId="77777777" w:rsidR="00A338DF" w:rsidRPr="00346258" w:rsidRDefault="00A338DF" w:rsidP="00A338DF">
            <w:pPr>
              <w:pStyle w:val="TableParagraph"/>
              <w:spacing w:before="10"/>
              <w:ind w:left="0"/>
              <w:rPr>
                <w:rFonts w:ascii="Times New Roman"/>
                <w:sz w:val="18"/>
              </w:rPr>
            </w:pPr>
          </w:p>
          <w:p w14:paraId="7C33750E" w14:textId="77777777" w:rsidR="00A338DF" w:rsidRPr="00346258" w:rsidRDefault="003B4A2B" w:rsidP="00A338DF">
            <w:pPr>
              <w:pStyle w:val="TableParagraph"/>
              <w:rPr>
                <w:sz w:val="24"/>
              </w:rPr>
            </w:pPr>
            <w:r w:rsidRPr="00346258">
              <w:rPr>
                <w:spacing w:val="-5"/>
                <w:sz w:val="24"/>
              </w:rPr>
              <w:t>Yes</w:t>
            </w:r>
          </w:p>
        </w:tc>
        <w:tc>
          <w:tcPr>
            <w:cnfStyle w:val="000100000000" w:firstRow="0" w:lastRow="0" w:firstColumn="0" w:lastColumn="1" w:oddVBand="0" w:evenVBand="0" w:oddHBand="0" w:evenHBand="0" w:firstRowFirstColumn="0" w:firstRowLastColumn="0" w:lastRowFirstColumn="0" w:lastRowLastColumn="0"/>
            <w:tcW w:w="1971" w:type="dxa"/>
          </w:tcPr>
          <w:p w14:paraId="5D1E889B" w14:textId="77777777" w:rsidR="00A338DF" w:rsidRPr="00346258" w:rsidRDefault="00A338DF" w:rsidP="00A338DF">
            <w:pPr>
              <w:pStyle w:val="TableParagraph"/>
              <w:spacing w:before="10"/>
              <w:ind w:left="0"/>
              <w:rPr>
                <w:rFonts w:ascii="Times New Roman"/>
                <w:sz w:val="18"/>
              </w:rPr>
            </w:pPr>
          </w:p>
          <w:p w14:paraId="776B7926" w14:textId="77777777" w:rsidR="00A338DF" w:rsidRPr="00346258" w:rsidRDefault="003B4A2B" w:rsidP="00A338DF">
            <w:pPr>
              <w:pStyle w:val="TableParagraph"/>
              <w:ind w:left="107"/>
              <w:rPr>
                <w:sz w:val="24"/>
              </w:rPr>
            </w:pPr>
            <w:r w:rsidRPr="00346258">
              <w:rPr>
                <w:b w:val="0"/>
                <w:bCs w:val="0"/>
                <w:spacing w:val="-5"/>
                <w:sz w:val="24"/>
              </w:rPr>
              <w:t>Yes</w:t>
            </w:r>
          </w:p>
        </w:tc>
      </w:tr>
      <w:tr w:rsidR="00C20079" w14:paraId="7E27D249" w14:textId="77777777" w:rsidTr="00C20079">
        <w:trPr>
          <w:gridAfter w:val="1"/>
          <w:wAfter w:w="6" w:type="dxa"/>
          <w:trHeight w:val="878"/>
        </w:trPr>
        <w:tc>
          <w:tcPr>
            <w:cnfStyle w:val="001000000000" w:firstRow="0" w:lastRow="0" w:firstColumn="1" w:lastColumn="0" w:oddVBand="0" w:evenVBand="0" w:oddHBand="0" w:evenHBand="0" w:firstRowFirstColumn="0" w:firstRowLastColumn="0" w:lastRowFirstColumn="0" w:lastRowLastColumn="0"/>
            <w:tcW w:w="3344" w:type="dxa"/>
            <w:shd w:val="clear" w:color="auto" w:fill="F7CAAC" w:themeFill="accent2" w:themeFillTint="66"/>
          </w:tcPr>
          <w:p w14:paraId="173A893C" w14:textId="77777777" w:rsidR="00A338DF" w:rsidRDefault="003B4A2B" w:rsidP="00A338DF">
            <w:pPr>
              <w:pStyle w:val="TableParagraph"/>
              <w:spacing w:line="292" w:lineRule="exact"/>
              <w:ind w:left="107"/>
              <w:rPr>
                <w:sz w:val="24"/>
              </w:rPr>
            </w:pPr>
            <w:r>
              <w:rPr>
                <w:sz w:val="24"/>
              </w:rPr>
              <w:t>Auxiliary</w:t>
            </w:r>
            <w:r>
              <w:rPr>
                <w:spacing w:val="-4"/>
                <w:sz w:val="24"/>
              </w:rPr>
              <w:t xml:space="preserve"> Unit</w:t>
            </w:r>
          </w:p>
          <w:p w14:paraId="3BAF900C" w14:textId="77777777" w:rsidR="00A338DF" w:rsidRDefault="003B4A2B" w:rsidP="00A338DF">
            <w:pPr>
              <w:pStyle w:val="TableParagraph"/>
              <w:spacing w:line="290" w:lineRule="atLeast"/>
              <w:ind w:left="107"/>
              <w:rPr>
                <w:sz w:val="24"/>
              </w:rPr>
            </w:pPr>
            <w:r>
              <w:rPr>
                <w:sz w:val="24"/>
              </w:rPr>
              <w:t>(Hand</w:t>
            </w:r>
            <w:r>
              <w:rPr>
                <w:spacing w:val="-14"/>
                <w:sz w:val="24"/>
              </w:rPr>
              <w:t xml:space="preserve"> </w:t>
            </w:r>
            <w:r>
              <w:rPr>
                <w:sz w:val="24"/>
              </w:rPr>
              <w:t>Wash</w:t>
            </w:r>
            <w:r>
              <w:rPr>
                <w:spacing w:val="-14"/>
                <w:sz w:val="24"/>
              </w:rPr>
              <w:t xml:space="preserve"> </w:t>
            </w:r>
            <w:r>
              <w:rPr>
                <w:sz w:val="24"/>
              </w:rPr>
              <w:t>Sink/</w:t>
            </w:r>
            <w:proofErr w:type="spellStart"/>
            <w:r>
              <w:rPr>
                <w:sz w:val="24"/>
              </w:rPr>
              <w:t>Warewash</w:t>
            </w:r>
            <w:proofErr w:type="spellEnd"/>
            <w:r>
              <w:rPr>
                <w:sz w:val="24"/>
              </w:rPr>
              <w:t xml:space="preserve"> </w:t>
            </w:r>
            <w:r>
              <w:rPr>
                <w:spacing w:val="-2"/>
                <w:sz w:val="24"/>
              </w:rPr>
              <w:t>Sink)</w:t>
            </w:r>
          </w:p>
        </w:tc>
        <w:tc>
          <w:tcPr>
            <w:cnfStyle w:val="000010000000" w:firstRow="0" w:lastRow="0" w:firstColumn="0" w:lastColumn="0" w:oddVBand="1" w:evenVBand="0" w:oddHBand="0" w:evenHBand="0" w:firstRowFirstColumn="0" w:firstRowLastColumn="0" w:lastRowFirstColumn="0" w:lastRowLastColumn="0"/>
            <w:tcW w:w="1755" w:type="dxa"/>
          </w:tcPr>
          <w:p w14:paraId="5936009D" w14:textId="77777777" w:rsidR="00A338DF" w:rsidRPr="00346258" w:rsidRDefault="00A338DF" w:rsidP="00A338DF">
            <w:pPr>
              <w:pStyle w:val="TableParagraph"/>
              <w:spacing w:before="5"/>
              <w:ind w:left="0"/>
              <w:rPr>
                <w:rFonts w:ascii="Times New Roman"/>
                <w:sz w:val="25"/>
              </w:rPr>
            </w:pPr>
          </w:p>
          <w:p w14:paraId="07C2623A" w14:textId="77777777" w:rsidR="00A338DF" w:rsidRPr="00346258" w:rsidRDefault="003B4A2B" w:rsidP="00A338DF">
            <w:pPr>
              <w:pStyle w:val="TableParagraph"/>
              <w:rPr>
                <w:sz w:val="24"/>
              </w:rPr>
            </w:pPr>
            <w:r w:rsidRPr="00346258">
              <w:rPr>
                <w:spacing w:val="-5"/>
                <w:sz w:val="24"/>
              </w:rPr>
              <w:t>No</w:t>
            </w:r>
          </w:p>
        </w:tc>
        <w:tc>
          <w:tcPr>
            <w:tcW w:w="1916" w:type="dxa"/>
          </w:tcPr>
          <w:p w14:paraId="473F00B8" w14:textId="77777777" w:rsidR="00A338DF" w:rsidRPr="00346258" w:rsidRDefault="00A338DF" w:rsidP="00A338DF">
            <w:pPr>
              <w:pStyle w:val="TableParagraph"/>
              <w:spacing w:before="5"/>
              <w:ind w:left="0"/>
              <w:cnfStyle w:val="000000000000" w:firstRow="0" w:lastRow="0" w:firstColumn="0" w:lastColumn="0" w:oddVBand="0" w:evenVBand="0" w:oddHBand="0" w:evenHBand="0" w:firstRowFirstColumn="0" w:firstRowLastColumn="0" w:lastRowFirstColumn="0" w:lastRowLastColumn="0"/>
              <w:rPr>
                <w:rFonts w:ascii="Times New Roman"/>
                <w:sz w:val="25"/>
              </w:rPr>
            </w:pPr>
          </w:p>
          <w:p w14:paraId="570B6EC8" w14:textId="77777777" w:rsidR="00A338DF" w:rsidRPr="00346258" w:rsidRDefault="003B4A2B" w:rsidP="00A338DF">
            <w:pPr>
              <w:pStyle w:val="TableParagraph"/>
              <w:ind w:left="107"/>
              <w:cnfStyle w:val="000000000000" w:firstRow="0" w:lastRow="0" w:firstColumn="0" w:lastColumn="0" w:oddVBand="0" w:evenVBand="0" w:oddHBand="0" w:evenHBand="0" w:firstRowFirstColumn="0" w:firstRowLastColumn="0" w:lastRowFirstColumn="0" w:lastRowLastColumn="0"/>
              <w:rPr>
                <w:sz w:val="24"/>
              </w:rPr>
            </w:pPr>
            <w:r w:rsidRPr="00346258">
              <w:rPr>
                <w:spacing w:val="-2"/>
                <w:sz w:val="24"/>
              </w:rPr>
              <w:t>Optional</w:t>
            </w:r>
          </w:p>
        </w:tc>
        <w:tc>
          <w:tcPr>
            <w:cnfStyle w:val="000010000000" w:firstRow="0" w:lastRow="0" w:firstColumn="0" w:lastColumn="0" w:oddVBand="1" w:evenVBand="0" w:oddHBand="0" w:evenHBand="0" w:firstRowFirstColumn="0" w:firstRowLastColumn="0" w:lastRowFirstColumn="0" w:lastRowLastColumn="0"/>
            <w:tcW w:w="1978" w:type="dxa"/>
          </w:tcPr>
          <w:p w14:paraId="6CA5C39F" w14:textId="77777777" w:rsidR="00A338DF" w:rsidRPr="00346258" w:rsidRDefault="00A338DF" w:rsidP="00A338DF">
            <w:pPr>
              <w:pStyle w:val="TableParagraph"/>
              <w:spacing w:before="5"/>
              <w:ind w:left="0"/>
              <w:rPr>
                <w:rFonts w:ascii="Times New Roman"/>
                <w:sz w:val="25"/>
              </w:rPr>
            </w:pPr>
          </w:p>
          <w:p w14:paraId="2E4EAA37" w14:textId="77777777" w:rsidR="00A338DF" w:rsidRPr="00346258" w:rsidRDefault="003B4A2B" w:rsidP="00A338DF">
            <w:pPr>
              <w:pStyle w:val="TableParagraph"/>
              <w:rPr>
                <w:sz w:val="24"/>
              </w:rPr>
            </w:pPr>
            <w:r w:rsidRPr="00346258">
              <w:rPr>
                <w:spacing w:val="-2"/>
                <w:sz w:val="24"/>
              </w:rPr>
              <w:t>Optional</w:t>
            </w:r>
          </w:p>
        </w:tc>
        <w:tc>
          <w:tcPr>
            <w:cnfStyle w:val="000100000000" w:firstRow="0" w:lastRow="0" w:firstColumn="0" w:lastColumn="1" w:oddVBand="0" w:evenVBand="0" w:oddHBand="0" w:evenHBand="0" w:firstRowFirstColumn="0" w:firstRowLastColumn="0" w:lastRowFirstColumn="0" w:lastRowLastColumn="0"/>
            <w:tcW w:w="1971" w:type="dxa"/>
          </w:tcPr>
          <w:p w14:paraId="1AE4D8C6" w14:textId="77777777" w:rsidR="00A338DF" w:rsidRPr="00346258" w:rsidRDefault="00A338DF" w:rsidP="00A338DF">
            <w:pPr>
              <w:pStyle w:val="TableParagraph"/>
              <w:spacing w:before="5"/>
              <w:ind w:left="0"/>
              <w:rPr>
                <w:rFonts w:ascii="Times New Roman"/>
                <w:sz w:val="25"/>
              </w:rPr>
            </w:pPr>
          </w:p>
          <w:p w14:paraId="585CE0C5" w14:textId="77777777" w:rsidR="00A338DF" w:rsidRPr="00346258" w:rsidRDefault="003B4A2B" w:rsidP="00A338DF">
            <w:pPr>
              <w:pStyle w:val="TableParagraph"/>
              <w:ind w:left="107"/>
              <w:rPr>
                <w:sz w:val="24"/>
              </w:rPr>
            </w:pPr>
            <w:r w:rsidRPr="00346258">
              <w:rPr>
                <w:b w:val="0"/>
                <w:bCs w:val="0"/>
                <w:spacing w:val="-2"/>
                <w:sz w:val="24"/>
              </w:rPr>
              <w:t>Optional</w:t>
            </w:r>
          </w:p>
        </w:tc>
      </w:tr>
      <w:tr w:rsidR="00C20079" w14:paraId="33212C1C" w14:textId="77777777" w:rsidTr="00C20079">
        <w:trPr>
          <w:gridAfter w:val="1"/>
          <w:cnfStyle w:val="000000100000" w:firstRow="0" w:lastRow="0" w:firstColumn="0" w:lastColumn="0" w:oddVBand="0" w:evenVBand="0" w:oddHBand="1" w:evenHBand="0" w:firstRowFirstColumn="0" w:firstRowLastColumn="0" w:lastRowFirstColumn="0" w:lastRowLastColumn="0"/>
          <w:wAfter w:w="6" w:type="dxa"/>
          <w:trHeight w:val="729"/>
        </w:trPr>
        <w:tc>
          <w:tcPr>
            <w:cnfStyle w:val="001000000000" w:firstRow="0" w:lastRow="0" w:firstColumn="1" w:lastColumn="0" w:oddVBand="0" w:evenVBand="0" w:oddHBand="0" w:evenHBand="0" w:firstRowFirstColumn="0" w:firstRowLastColumn="0" w:lastRowFirstColumn="0" w:lastRowLastColumn="0"/>
            <w:tcW w:w="3344" w:type="dxa"/>
            <w:shd w:val="clear" w:color="auto" w:fill="F7CAAC" w:themeFill="accent2" w:themeFillTint="66"/>
          </w:tcPr>
          <w:p w14:paraId="58BB29DD" w14:textId="77777777" w:rsidR="00A338DF" w:rsidRDefault="00A338DF" w:rsidP="00A338DF">
            <w:pPr>
              <w:pStyle w:val="TableParagraph"/>
              <w:spacing w:before="10"/>
              <w:ind w:left="0"/>
              <w:rPr>
                <w:rFonts w:ascii="Times New Roman"/>
                <w:sz w:val="18"/>
              </w:rPr>
            </w:pPr>
          </w:p>
          <w:p w14:paraId="1F41DA21" w14:textId="77777777" w:rsidR="00A338DF" w:rsidRDefault="003B4A2B" w:rsidP="00A338DF">
            <w:pPr>
              <w:pStyle w:val="TableParagraph"/>
              <w:ind w:left="107"/>
              <w:rPr>
                <w:sz w:val="24"/>
              </w:rPr>
            </w:pPr>
            <w:r>
              <w:rPr>
                <w:sz w:val="24"/>
              </w:rPr>
              <w:t>Hand</w:t>
            </w:r>
            <w:r>
              <w:rPr>
                <w:spacing w:val="-2"/>
                <w:sz w:val="24"/>
              </w:rPr>
              <w:t xml:space="preserve"> </w:t>
            </w:r>
            <w:r>
              <w:rPr>
                <w:sz w:val="24"/>
              </w:rPr>
              <w:t>Washing</w:t>
            </w:r>
            <w:r>
              <w:rPr>
                <w:spacing w:val="-3"/>
                <w:sz w:val="24"/>
              </w:rPr>
              <w:t xml:space="preserve"> </w:t>
            </w:r>
            <w:r>
              <w:rPr>
                <w:spacing w:val="-4"/>
                <w:sz w:val="24"/>
              </w:rPr>
              <w:t>Sink</w:t>
            </w:r>
          </w:p>
        </w:tc>
        <w:tc>
          <w:tcPr>
            <w:cnfStyle w:val="000010000000" w:firstRow="0" w:lastRow="0" w:firstColumn="0" w:lastColumn="0" w:oddVBand="1" w:evenVBand="0" w:oddHBand="0" w:evenHBand="0" w:firstRowFirstColumn="0" w:firstRowLastColumn="0" w:lastRowFirstColumn="0" w:lastRowLastColumn="0"/>
            <w:tcW w:w="1755" w:type="dxa"/>
          </w:tcPr>
          <w:p w14:paraId="3C59EB78" w14:textId="77777777" w:rsidR="00A338DF" w:rsidRPr="00346258" w:rsidRDefault="00A338DF" w:rsidP="00A338DF">
            <w:pPr>
              <w:pStyle w:val="TableParagraph"/>
              <w:spacing w:before="10"/>
              <w:ind w:left="0"/>
              <w:rPr>
                <w:rFonts w:ascii="Times New Roman"/>
                <w:sz w:val="18"/>
              </w:rPr>
            </w:pPr>
          </w:p>
          <w:p w14:paraId="60AB3F5F" w14:textId="77777777" w:rsidR="00A338DF" w:rsidRPr="00346258" w:rsidRDefault="003B4A2B" w:rsidP="00A338DF">
            <w:pPr>
              <w:pStyle w:val="TableParagraph"/>
              <w:rPr>
                <w:sz w:val="24"/>
              </w:rPr>
            </w:pPr>
            <w:r w:rsidRPr="00346258">
              <w:rPr>
                <w:spacing w:val="-5"/>
                <w:sz w:val="24"/>
              </w:rPr>
              <w:t>No</w:t>
            </w:r>
          </w:p>
        </w:tc>
        <w:tc>
          <w:tcPr>
            <w:tcW w:w="1916" w:type="dxa"/>
          </w:tcPr>
          <w:p w14:paraId="24AB051E" w14:textId="77777777" w:rsidR="00A338DF" w:rsidRPr="00346258" w:rsidRDefault="00A338DF" w:rsidP="00A338DF">
            <w:pPr>
              <w:pStyle w:val="TableParagraph"/>
              <w:spacing w:before="10"/>
              <w:ind w:left="0"/>
              <w:cnfStyle w:val="000000100000" w:firstRow="0" w:lastRow="0" w:firstColumn="0" w:lastColumn="0" w:oddVBand="0" w:evenVBand="0" w:oddHBand="1" w:evenHBand="0" w:firstRowFirstColumn="0" w:firstRowLastColumn="0" w:lastRowFirstColumn="0" w:lastRowLastColumn="0"/>
              <w:rPr>
                <w:rFonts w:ascii="Times New Roman"/>
                <w:sz w:val="18"/>
              </w:rPr>
            </w:pPr>
          </w:p>
          <w:p w14:paraId="4FF00F10" w14:textId="77777777" w:rsidR="00A338DF" w:rsidRPr="00346258" w:rsidRDefault="003B4A2B" w:rsidP="00A338DF">
            <w:pPr>
              <w:pStyle w:val="TableParagraph"/>
              <w:ind w:left="107"/>
              <w:cnfStyle w:val="000000100000" w:firstRow="0" w:lastRow="0" w:firstColumn="0" w:lastColumn="0" w:oddVBand="0" w:evenVBand="0" w:oddHBand="1" w:evenHBand="0" w:firstRowFirstColumn="0" w:firstRowLastColumn="0" w:lastRowFirstColumn="0" w:lastRowLastColumn="0"/>
              <w:rPr>
                <w:sz w:val="24"/>
              </w:rPr>
            </w:pPr>
            <w:r w:rsidRPr="00346258">
              <w:rPr>
                <w:spacing w:val="-5"/>
                <w:sz w:val="24"/>
              </w:rPr>
              <w:t>No</w:t>
            </w:r>
          </w:p>
        </w:tc>
        <w:tc>
          <w:tcPr>
            <w:cnfStyle w:val="000010000000" w:firstRow="0" w:lastRow="0" w:firstColumn="0" w:lastColumn="0" w:oddVBand="1" w:evenVBand="0" w:oddHBand="0" w:evenHBand="0" w:firstRowFirstColumn="0" w:firstRowLastColumn="0" w:lastRowFirstColumn="0" w:lastRowLastColumn="0"/>
            <w:tcW w:w="1978" w:type="dxa"/>
          </w:tcPr>
          <w:p w14:paraId="477EB75F" w14:textId="77777777" w:rsidR="00A338DF" w:rsidRPr="00346258" w:rsidRDefault="003B4A2B" w:rsidP="00A338DF">
            <w:pPr>
              <w:pStyle w:val="TableParagraph"/>
              <w:spacing w:before="71"/>
              <w:ind w:right="170"/>
              <w:rPr>
                <w:sz w:val="24"/>
              </w:rPr>
            </w:pPr>
            <w:r w:rsidRPr="00346258">
              <w:rPr>
                <w:sz w:val="24"/>
              </w:rPr>
              <w:t>Yes, for unpackaged</w:t>
            </w:r>
            <w:r w:rsidRPr="00346258">
              <w:rPr>
                <w:spacing w:val="-14"/>
                <w:sz w:val="24"/>
              </w:rPr>
              <w:t xml:space="preserve"> </w:t>
            </w:r>
            <w:r w:rsidRPr="00346258">
              <w:rPr>
                <w:sz w:val="24"/>
              </w:rPr>
              <w:t>food</w:t>
            </w:r>
          </w:p>
        </w:tc>
        <w:tc>
          <w:tcPr>
            <w:cnfStyle w:val="000100000000" w:firstRow="0" w:lastRow="0" w:firstColumn="0" w:lastColumn="1" w:oddVBand="0" w:evenVBand="0" w:oddHBand="0" w:evenHBand="0" w:firstRowFirstColumn="0" w:firstRowLastColumn="0" w:lastRowFirstColumn="0" w:lastRowLastColumn="0"/>
            <w:tcW w:w="1971" w:type="dxa"/>
          </w:tcPr>
          <w:p w14:paraId="634D9A31" w14:textId="77777777" w:rsidR="00A338DF" w:rsidRPr="00346258" w:rsidRDefault="003B4A2B" w:rsidP="00A338DF">
            <w:pPr>
              <w:pStyle w:val="TableParagraph"/>
              <w:spacing w:before="71"/>
              <w:ind w:left="107" w:right="164"/>
              <w:rPr>
                <w:sz w:val="24"/>
              </w:rPr>
            </w:pPr>
            <w:r w:rsidRPr="00346258">
              <w:rPr>
                <w:b w:val="0"/>
                <w:bCs w:val="0"/>
                <w:sz w:val="24"/>
              </w:rPr>
              <w:t>Yes, for unpackaged</w:t>
            </w:r>
            <w:r w:rsidRPr="00346258">
              <w:rPr>
                <w:b w:val="0"/>
                <w:bCs w:val="0"/>
                <w:spacing w:val="-14"/>
                <w:sz w:val="24"/>
              </w:rPr>
              <w:t xml:space="preserve"> </w:t>
            </w:r>
            <w:r w:rsidRPr="00346258">
              <w:rPr>
                <w:b w:val="0"/>
                <w:bCs w:val="0"/>
                <w:sz w:val="24"/>
              </w:rPr>
              <w:t>food</w:t>
            </w:r>
          </w:p>
        </w:tc>
      </w:tr>
      <w:tr w:rsidR="00C20079" w14:paraId="64850B0E" w14:textId="77777777" w:rsidTr="00C20079">
        <w:trPr>
          <w:gridAfter w:val="1"/>
          <w:wAfter w:w="6" w:type="dxa"/>
          <w:trHeight w:val="880"/>
        </w:trPr>
        <w:tc>
          <w:tcPr>
            <w:cnfStyle w:val="001000000000" w:firstRow="0" w:lastRow="0" w:firstColumn="1" w:lastColumn="0" w:oddVBand="0" w:evenVBand="0" w:oddHBand="0" w:evenHBand="0" w:firstRowFirstColumn="0" w:firstRowLastColumn="0" w:lastRowFirstColumn="0" w:lastRowLastColumn="0"/>
            <w:tcW w:w="3344" w:type="dxa"/>
            <w:shd w:val="clear" w:color="auto" w:fill="F7CAAC" w:themeFill="accent2" w:themeFillTint="66"/>
          </w:tcPr>
          <w:p w14:paraId="1AA5EDA4" w14:textId="77777777" w:rsidR="00A338DF" w:rsidRDefault="003B4A2B" w:rsidP="00A338DF">
            <w:pPr>
              <w:pStyle w:val="TableParagraph"/>
              <w:ind w:left="107"/>
              <w:rPr>
                <w:sz w:val="24"/>
              </w:rPr>
            </w:pPr>
            <w:r>
              <w:rPr>
                <w:sz w:val="24"/>
              </w:rPr>
              <w:t>3</w:t>
            </w:r>
            <w:r>
              <w:rPr>
                <w:spacing w:val="-7"/>
                <w:sz w:val="24"/>
              </w:rPr>
              <w:t xml:space="preserve"> </w:t>
            </w:r>
            <w:r>
              <w:rPr>
                <w:sz w:val="24"/>
              </w:rPr>
              <w:t>–</w:t>
            </w:r>
            <w:r>
              <w:rPr>
                <w:spacing w:val="-7"/>
                <w:sz w:val="24"/>
              </w:rPr>
              <w:t xml:space="preserve"> </w:t>
            </w:r>
            <w:r>
              <w:rPr>
                <w:sz w:val="24"/>
              </w:rPr>
              <w:t>Compartment</w:t>
            </w:r>
            <w:r>
              <w:rPr>
                <w:spacing w:val="-7"/>
                <w:sz w:val="24"/>
              </w:rPr>
              <w:t xml:space="preserve"> </w:t>
            </w:r>
            <w:r>
              <w:rPr>
                <w:sz w:val="24"/>
              </w:rPr>
              <w:t>Sink</w:t>
            </w:r>
            <w:r>
              <w:rPr>
                <w:spacing w:val="-6"/>
                <w:sz w:val="24"/>
              </w:rPr>
              <w:t xml:space="preserve"> </w:t>
            </w:r>
            <w:r>
              <w:rPr>
                <w:sz w:val="24"/>
              </w:rPr>
              <w:t>or</w:t>
            </w:r>
            <w:r>
              <w:rPr>
                <w:spacing w:val="-7"/>
                <w:sz w:val="24"/>
              </w:rPr>
              <w:t xml:space="preserve"> </w:t>
            </w:r>
            <w:r>
              <w:rPr>
                <w:sz w:val="24"/>
              </w:rPr>
              <w:t>spare utensils to change out every 4</w:t>
            </w:r>
          </w:p>
          <w:p w14:paraId="6A9A5A48" w14:textId="77777777" w:rsidR="00A338DF" w:rsidRDefault="003B4A2B" w:rsidP="00A338DF">
            <w:pPr>
              <w:pStyle w:val="TableParagraph"/>
              <w:spacing w:before="1" w:line="273" w:lineRule="exact"/>
              <w:ind w:left="107"/>
              <w:rPr>
                <w:sz w:val="24"/>
              </w:rPr>
            </w:pPr>
            <w:r>
              <w:rPr>
                <w:sz w:val="24"/>
              </w:rPr>
              <w:t>hours</w:t>
            </w:r>
            <w:r>
              <w:rPr>
                <w:spacing w:val="-4"/>
                <w:sz w:val="24"/>
              </w:rPr>
              <w:t xml:space="preserve"> </w:t>
            </w:r>
            <w:r>
              <w:rPr>
                <w:sz w:val="24"/>
              </w:rPr>
              <w:t xml:space="preserve">or when </w:t>
            </w:r>
            <w:r>
              <w:rPr>
                <w:spacing w:val="-2"/>
                <w:sz w:val="24"/>
              </w:rPr>
              <w:t>contaminated</w:t>
            </w:r>
          </w:p>
        </w:tc>
        <w:tc>
          <w:tcPr>
            <w:cnfStyle w:val="000010000000" w:firstRow="0" w:lastRow="0" w:firstColumn="0" w:lastColumn="0" w:oddVBand="1" w:evenVBand="0" w:oddHBand="0" w:evenHBand="0" w:firstRowFirstColumn="0" w:firstRowLastColumn="0" w:lastRowFirstColumn="0" w:lastRowLastColumn="0"/>
            <w:tcW w:w="1755" w:type="dxa"/>
          </w:tcPr>
          <w:p w14:paraId="3E8674B7" w14:textId="77777777" w:rsidR="00A338DF" w:rsidRPr="00346258" w:rsidRDefault="00A338DF" w:rsidP="00A338DF">
            <w:pPr>
              <w:pStyle w:val="TableParagraph"/>
              <w:spacing w:before="4"/>
              <w:ind w:left="0"/>
              <w:rPr>
                <w:rFonts w:ascii="Times New Roman"/>
                <w:sz w:val="25"/>
              </w:rPr>
            </w:pPr>
          </w:p>
          <w:p w14:paraId="47387449" w14:textId="77777777" w:rsidR="00A338DF" w:rsidRPr="00346258" w:rsidRDefault="003B4A2B" w:rsidP="00A338DF">
            <w:pPr>
              <w:pStyle w:val="TableParagraph"/>
              <w:rPr>
                <w:sz w:val="24"/>
              </w:rPr>
            </w:pPr>
            <w:r w:rsidRPr="00346258">
              <w:rPr>
                <w:spacing w:val="-5"/>
                <w:sz w:val="24"/>
              </w:rPr>
              <w:t>No</w:t>
            </w:r>
          </w:p>
        </w:tc>
        <w:tc>
          <w:tcPr>
            <w:tcW w:w="1916" w:type="dxa"/>
          </w:tcPr>
          <w:p w14:paraId="5BD1EC42" w14:textId="77777777" w:rsidR="00A338DF" w:rsidRPr="00346258" w:rsidRDefault="00A338DF" w:rsidP="00A338DF">
            <w:pPr>
              <w:pStyle w:val="TableParagraph"/>
              <w:spacing w:before="4"/>
              <w:ind w:left="0"/>
              <w:cnfStyle w:val="000000000000" w:firstRow="0" w:lastRow="0" w:firstColumn="0" w:lastColumn="0" w:oddVBand="0" w:evenVBand="0" w:oddHBand="0" w:evenHBand="0" w:firstRowFirstColumn="0" w:firstRowLastColumn="0" w:lastRowFirstColumn="0" w:lastRowLastColumn="0"/>
              <w:rPr>
                <w:rFonts w:ascii="Times New Roman"/>
                <w:sz w:val="25"/>
              </w:rPr>
            </w:pPr>
          </w:p>
          <w:p w14:paraId="1F6194B8" w14:textId="77777777" w:rsidR="00A338DF" w:rsidRPr="00346258" w:rsidRDefault="003B4A2B" w:rsidP="00A338DF">
            <w:pPr>
              <w:pStyle w:val="TableParagraph"/>
              <w:ind w:left="107"/>
              <w:cnfStyle w:val="000000000000" w:firstRow="0" w:lastRow="0" w:firstColumn="0" w:lastColumn="0" w:oddVBand="0" w:evenVBand="0" w:oddHBand="0" w:evenHBand="0" w:firstRowFirstColumn="0" w:firstRowLastColumn="0" w:lastRowFirstColumn="0" w:lastRowLastColumn="0"/>
              <w:rPr>
                <w:sz w:val="24"/>
              </w:rPr>
            </w:pPr>
            <w:r w:rsidRPr="00346258">
              <w:rPr>
                <w:spacing w:val="-5"/>
                <w:sz w:val="24"/>
              </w:rPr>
              <w:t>No</w:t>
            </w:r>
          </w:p>
        </w:tc>
        <w:tc>
          <w:tcPr>
            <w:cnfStyle w:val="000010000000" w:firstRow="0" w:lastRow="0" w:firstColumn="0" w:lastColumn="0" w:oddVBand="1" w:evenVBand="0" w:oddHBand="0" w:evenHBand="0" w:firstRowFirstColumn="0" w:firstRowLastColumn="0" w:lastRowFirstColumn="0" w:lastRowLastColumn="0"/>
            <w:tcW w:w="1978" w:type="dxa"/>
          </w:tcPr>
          <w:p w14:paraId="7D930A2B" w14:textId="77777777" w:rsidR="00A338DF" w:rsidRPr="00346258" w:rsidRDefault="00A338DF" w:rsidP="00A338DF">
            <w:pPr>
              <w:pStyle w:val="TableParagraph"/>
              <w:spacing w:before="4"/>
              <w:ind w:left="0"/>
              <w:rPr>
                <w:rFonts w:ascii="Times New Roman"/>
                <w:sz w:val="25"/>
              </w:rPr>
            </w:pPr>
          </w:p>
          <w:p w14:paraId="0CF9FDB9" w14:textId="77777777" w:rsidR="00A338DF" w:rsidRPr="00346258" w:rsidRDefault="003B4A2B" w:rsidP="00A338DF">
            <w:pPr>
              <w:pStyle w:val="TableParagraph"/>
              <w:rPr>
                <w:sz w:val="24"/>
              </w:rPr>
            </w:pPr>
            <w:r w:rsidRPr="00346258">
              <w:rPr>
                <w:spacing w:val="-5"/>
                <w:sz w:val="24"/>
              </w:rPr>
              <w:t>Yes</w:t>
            </w:r>
          </w:p>
        </w:tc>
        <w:tc>
          <w:tcPr>
            <w:cnfStyle w:val="000100000000" w:firstRow="0" w:lastRow="0" w:firstColumn="0" w:lastColumn="1" w:oddVBand="0" w:evenVBand="0" w:oddHBand="0" w:evenHBand="0" w:firstRowFirstColumn="0" w:firstRowLastColumn="0" w:lastRowFirstColumn="0" w:lastRowLastColumn="0"/>
            <w:tcW w:w="1971" w:type="dxa"/>
          </w:tcPr>
          <w:p w14:paraId="6D875D79" w14:textId="77777777" w:rsidR="00A338DF" w:rsidRPr="00346258" w:rsidRDefault="00A338DF" w:rsidP="00A338DF">
            <w:pPr>
              <w:pStyle w:val="TableParagraph"/>
              <w:spacing w:before="4"/>
              <w:ind w:left="0"/>
              <w:rPr>
                <w:rFonts w:ascii="Times New Roman"/>
                <w:sz w:val="25"/>
              </w:rPr>
            </w:pPr>
          </w:p>
          <w:p w14:paraId="7D19DECB" w14:textId="77777777" w:rsidR="00A338DF" w:rsidRPr="00346258" w:rsidRDefault="003B4A2B" w:rsidP="00A338DF">
            <w:pPr>
              <w:pStyle w:val="TableParagraph"/>
              <w:ind w:left="107"/>
              <w:rPr>
                <w:sz w:val="24"/>
              </w:rPr>
            </w:pPr>
            <w:r w:rsidRPr="00346258">
              <w:rPr>
                <w:b w:val="0"/>
                <w:bCs w:val="0"/>
                <w:spacing w:val="-5"/>
                <w:sz w:val="24"/>
              </w:rPr>
              <w:t>Yes</w:t>
            </w:r>
          </w:p>
        </w:tc>
      </w:tr>
      <w:tr w:rsidR="00C20079" w14:paraId="4457D3B5" w14:textId="77777777" w:rsidTr="00C20079">
        <w:trPr>
          <w:gridAfter w:val="1"/>
          <w:cnfStyle w:val="000000100000" w:firstRow="0" w:lastRow="0" w:firstColumn="0" w:lastColumn="0" w:oddVBand="0" w:evenVBand="0" w:oddHBand="1" w:evenHBand="0" w:firstRowFirstColumn="0" w:firstRowLastColumn="0" w:lastRowFirstColumn="0" w:lastRowLastColumn="0"/>
          <w:wAfter w:w="6" w:type="dxa"/>
          <w:trHeight w:val="729"/>
        </w:trPr>
        <w:tc>
          <w:tcPr>
            <w:cnfStyle w:val="001000000000" w:firstRow="0" w:lastRow="0" w:firstColumn="1" w:lastColumn="0" w:oddVBand="0" w:evenVBand="0" w:oddHBand="0" w:evenHBand="0" w:firstRowFirstColumn="0" w:firstRowLastColumn="0" w:lastRowFirstColumn="0" w:lastRowLastColumn="0"/>
            <w:tcW w:w="3344" w:type="dxa"/>
            <w:shd w:val="clear" w:color="auto" w:fill="F7CAAC" w:themeFill="accent2" w:themeFillTint="66"/>
          </w:tcPr>
          <w:p w14:paraId="5F05F4EC" w14:textId="77777777" w:rsidR="00A338DF" w:rsidRDefault="00A338DF" w:rsidP="00A338DF">
            <w:pPr>
              <w:pStyle w:val="TableParagraph"/>
              <w:spacing w:before="10"/>
              <w:ind w:left="0"/>
              <w:rPr>
                <w:rFonts w:ascii="Times New Roman"/>
                <w:sz w:val="18"/>
              </w:rPr>
            </w:pPr>
          </w:p>
          <w:p w14:paraId="0291DD9A" w14:textId="77777777" w:rsidR="00A338DF" w:rsidRDefault="003B4A2B" w:rsidP="00A338DF">
            <w:pPr>
              <w:pStyle w:val="TableParagraph"/>
              <w:ind w:left="107"/>
              <w:rPr>
                <w:sz w:val="24"/>
              </w:rPr>
            </w:pPr>
            <w:r>
              <w:rPr>
                <w:sz w:val="24"/>
              </w:rPr>
              <w:t>Within</w:t>
            </w:r>
            <w:r>
              <w:rPr>
                <w:spacing w:val="-2"/>
                <w:sz w:val="24"/>
              </w:rPr>
              <w:t xml:space="preserve"> </w:t>
            </w:r>
            <w:r>
              <w:rPr>
                <w:sz w:val="24"/>
              </w:rPr>
              <w:t>200 feet</w:t>
            </w:r>
            <w:r>
              <w:rPr>
                <w:spacing w:val="-2"/>
                <w:sz w:val="24"/>
              </w:rPr>
              <w:t xml:space="preserve"> </w:t>
            </w:r>
            <w:r>
              <w:rPr>
                <w:sz w:val="24"/>
              </w:rPr>
              <w:t>of</w:t>
            </w:r>
            <w:r>
              <w:rPr>
                <w:spacing w:val="2"/>
                <w:sz w:val="24"/>
              </w:rPr>
              <w:t xml:space="preserve"> </w:t>
            </w:r>
            <w:r>
              <w:rPr>
                <w:sz w:val="24"/>
              </w:rPr>
              <w:t>a</w:t>
            </w:r>
            <w:r>
              <w:rPr>
                <w:spacing w:val="-3"/>
                <w:sz w:val="24"/>
              </w:rPr>
              <w:t xml:space="preserve"> </w:t>
            </w:r>
            <w:r>
              <w:rPr>
                <w:spacing w:val="-2"/>
                <w:sz w:val="24"/>
              </w:rPr>
              <w:t>restroom</w:t>
            </w:r>
          </w:p>
        </w:tc>
        <w:tc>
          <w:tcPr>
            <w:cnfStyle w:val="000010000000" w:firstRow="0" w:lastRow="0" w:firstColumn="0" w:lastColumn="0" w:oddVBand="1" w:evenVBand="0" w:oddHBand="0" w:evenHBand="0" w:firstRowFirstColumn="0" w:firstRowLastColumn="0" w:lastRowFirstColumn="0" w:lastRowLastColumn="0"/>
            <w:tcW w:w="1755" w:type="dxa"/>
          </w:tcPr>
          <w:p w14:paraId="30EF0495" w14:textId="77777777" w:rsidR="00A338DF" w:rsidRPr="00346258" w:rsidRDefault="00A338DF" w:rsidP="00A338DF">
            <w:pPr>
              <w:pStyle w:val="TableParagraph"/>
              <w:spacing w:before="10"/>
              <w:ind w:left="0"/>
              <w:rPr>
                <w:rFonts w:ascii="Times New Roman"/>
                <w:sz w:val="18"/>
              </w:rPr>
            </w:pPr>
          </w:p>
          <w:p w14:paraId="5C8FA557" w14:textId="77777777" w:rsidR="00A338DF" w:rsidRPr="00346258" w:rsidRDefault="003B4A2B" w:rsidP="00A338DF">
            <w:pPr>
              <w:pStyle w:val="TableParagraph"/>
              <w:rPr>
                <w:sz w:val="24"/>
              </w:rPr>
            </w:pPr>
            <w:r w:rsidRPr="00346258">
              <w:rPr>
                <w:spacing w:val="-5"/>
                <w:sz w:val="24"/>
              </w:rPr>
              <w:t>No</w:t>
            </w:r>
          </w:p>
        </w:tc>
        <w:tc>
          <w:tcPr>
            <w:tcW w:w="1916" w:type="dxa"/>
          </w:tcPr>
          <w:p w14:paraId="0DC6E9F4" w14:textId="77777777" w:rsidR="00A338DF" w:rsidRPr="00346258" w:rsidRDefault="00A338DF" w:rsidP="00A338DF">
            <w:pPr>
              <w:pStyle w:val="TableParagraph"/>
              <w:spacing w:before="10"/>
              <w:ind w:left="0"/>
              <w:cnfStyle w:val="000000100000" w:firstRow="0" w:lastRow="0" w:firstColumn="0" w:lastColumn="0" w:oddVBand="0" w:evenVBand="0" w:oddHBand="1" w:evenHBand="0" w:firstRowFirstColumn="0" w:firstRowLastColumn="0" w:lastRowFirstColumn="0" w:lastRowLastColumn="0"/>
              <w:rPr>
                <w:rFonts w:ascii="Times New Roman"/>
                <w:sz w:val="18"/>
              </w:rPr>
            </w:pPr>
          </w:p>
          <w:p w14:paraId="2309E5F9" w14:textId="77777777" w:rsidR="00A338DF" w:rsidRPr="00346258" w:rsidRDefault="003B4A2B" w:rsidP="00A338DF">
            <w:pPr>
              <w:pStyle w:val="TableParagraph"/>
              <w:ind w:left="107"/>
              <w:cnfStyle w:val="000000100000" w:firstRow="0" w:lastRow="0" w:firstColumn="0" w:lastColumn="0" w:oddVBand="0" w:evenVBand="0" w:oddHBand="1" w:evenHBand="0" w:firstRowFirstColumn="0" w:firstRowLastColumn="0" w:lastRowFirstColumn="0" w:lastRowLastColumn="0"/>
              <w:rPr>
                <w:sz w:val="24"/>
              </w:rPr>
            </w:pPr>
            <w:r w:rsidRPr="00346258">
              <w:rPr>
                <w:spacing w:val="-5"/>
                <w:sz w:val="24"/>
              </w:rPr>
              <w:t>Yes</w:t>
            </w:r>
          </w:p>
        </w:tc>
        <w:tc>
          <w:tcPr>
            <w:cnfStyle w:val="000010000000" w:firstRow="0" w:lastRow="0" w:firstColumn="0" w:lastColumn="0" w:oddVBand="1" w:evenVBand="0" w:oddHBand="0" w:evenHBand="0" w:firstRowFirstColumn="0" w:firstRowLastColumn="0" w:lastRowFirstColumn="0" w:lastRowLastColumn="0"/>
            <w:tcW w:w="1978" w:type="dxa"/>
          </w:tcPr>
          <w:p w14:paraId="4DC83B00" w14:textId="77777777" w:rsidR="00A338DF" w:rsidRPr="00346258" w:rsidRDefault="00A338DF" w:rsidP="00A338DF">
            <w:pPr>
              <w:pStyle w:val="TableParagraph"/>
              <w:spacing w:before="10"/>
              <w:ind w:left="0"/>
              <w:rPr>
                <w:rFonts w:ascii="Times New Roman"/>
                <w:sz w:val="18"/>
              </w:rPr>
            </w:pPr>
          </w:p>
          <w:p w14:paraId="158C5C06" w14:textId="77777777" w:rsidR="00A338DF" w:rsidRPr="00346258" w:rsidRDefault="003B4A2B" w:rsidP="00A338DF">
            <w:pPr>
              <w:pStyle w:val="TableParagraph"/>
              <w:rPr>
                <w:sz w:val="24"/>
              </w:rPr>
            </w:pPr>
            <w:r w:rsidRPr="00346258">
              <w:rPr>
                <w:spacing w:val="-5"/>
                <w:sz w:val="24"/>
              </w:rPr>
              <w:t>Yes</w:t>
            </w:r>
          </w:p>
        </w:tc>
        <w:tc>
          <w:tcPr>
            <w:cnfStyle w:val="000100000000" w:firstRow="0" w:lastRow="0" w:firstColumn="0" w:lastColumn="1" w:oddVBand="0" w:evenVBand="0" w:oddHBand="0" w:evenHBand="0" w:firstRowFirstColumn="0" w:firstRowLastColumn="0" w:lastRowFirstColumn="0" w:lastRowLastColumn="0"/>
            <w:tcW w:w="1971" w:type="dxa"/>
          </w:tcPr>
          <w:p w14:paraId="44B310AC" w14:textId="77777777" w:rsidR="00A338DF" w:rsidRPr="00346258" w:rsidRDefault="00A338DF" w:rsidP="00A338DF">
            <w:pPr>
              <w:pStyle w:val="TableParagraph"/>
              <w:spacing w:before="10"/>
              <w:ind w:left="0"/>
              <w:rPr>
                <w:rFonts w:ascii="Times New Roman"/>
                <w:sz w:val="18"/>
              </w:rPr>
            </w:pPr>
          </w:p>
          <w:p w14:paraId="24935CB2" w14:textId="77777777" w:rsidR="00A338DF" w:rsidRPr="00346258" w:rsidRDefault="003B4A2B" w:rsidP="00A338DF">
            <w:pPr>
              <w:pStyle w:val="TableParagraph"/>
              <w:ind w:left="107"/>
              <w:rPr>
                <w:sz w:val="24"/>
              </w:rPr>
            </w:pPr>
            <w:r w:rsidRPr="00346258">
              <w:rPr>
                <w:b w:val="0"/>
                <w:bCs w:val="0"/>
                <w:spacing w:val="-5"/>
                <w:sz w:val="24"/>
              </w:rPr>
              <w:t>Yes</w:t>
            </w:r>
          </w:p>
        </w:tc>
      </w:tr>
      <w:tr w:rsidR="00C20079" w14:paraId="110668B5" w14:textId="77777777" w:rsidTr="00C20079">
        <w:trPr>
          <w:gridAfter w:val="1"/>
          <w:wAfter w:w="6" w:type="dxa"/>
          <w:trHeight w:val="587"/>
        </w:trPr>
        <w:tc>
          <w:tcPr>
            <w:cnfStyle w:val="001000000000" w:firstRow="0" w:lastRow="0" w:firstColumn="1" w:lastColumn="0" w:oddVBand="0" w:evenVBand="0" w:oddHBand="0" w:evenHBand="0" w:firstRowFirstColumn="0" w:firstRowLastColumn="0" w:lastRowFirstColumn="0" w:lastRowLastColumn="0"/>
            <w:tcW w:w="3344" w:type="dxa"/>
            <w:shd w:val="clear" w:color="auto" w:fill="F7CAAC" w:themeFill="accent2" w:themeFillTint="66"/>
          </w:tcPr>
          <w:p w14:paraId="7861A5AF" w14:textId="77777777" w:rsidR="00A338DF" w:rsidRDefault="003B4A2B" w:rsidP="00A338DF">
            <w:pPr>
              <w:pStyle w:val="TableParagraph"/>
              <w:spacing w:line="292" w:lineRule="exact"/>
              <w:ind w:left="107"/>
              <w:rPr>
                <w:sz w:val="24"/>
              </w:rPr>
            </w:pPr>
            <w:r>
              <w:rPr>
                <w:sz w:val="24"/>
              </w:rPr>
              <w:t>Commissary/</w:t>
            </w:r>
            <w:r>
              <w:rPr>
                <w:spacing w:val="-4"/>
                <w:sz w:val="24"/>
              </w:rPr>
              <w:t xml:space="preserve"> </w:t>
            </w:r>
            <w:r>
              <w:rPr>
                <w:sz w:val="24"/>
              </w:rPr>
              <w:t>Shared</w:t>
            </w:r>
            <w:r>
              <w:rPr>
                <w:spacing w:val="-1"/>
                <w:sz w:val="24"/>
              </w:rPr>
              <w:t xml:space="preserve"> </w:t>
            </w:r>
            <w:r>
              <w:rPr>
                <w:spacing w:val="-4"/>
                <w:sz w:val="24"/>
              </w:rPr>
              <w:t>Food</w:t>
            </w:r>
          </w:p>
          <w:p w14:paraId="551E3018" w14:textId="77777777" w:rsidR="00A338DF" w:rsidRDefault="003B4A2B" w:rsidP="00A338DF">
            <w:pPr>
              <w:pStyle w:val="TableParagraph"/>
              <w:spacing w:line="275" w:lineRule="exact"/>
              <w:ind w:left="107"/>
              <w:rPr>
                <w:sz w:val="24"/>
              </w:rPr>
            </w:pPr>
            <w:r>
              <w:rPr>
                <w:spacing w:val="-2"/>
                <w:sz w:val="24"/>
              </w:rPr>
              <w:t>Facility</w:t>
            </w:r>
          </w:p>
        </w:tc>
        <w:tc>
          <w:tcPr>
            <w:cnfStyle w:val="000010000000" w:firstRow="0" w:lastRow="0" w:firstColumn="0" w:lastColumn="0" w:oddVBand="1" w:evenVBand="0" w:oddHBand="0" w:evenHBand="0" w:firstRowFirstColumn="0" w:firstRowLastColumn="0" w:lastRowFirstColumn="0" w:lastRowLastColumn="0"/>
            <w:tcW w:w="1755" w:type="dxa"/>
          </w:tcPr>
          <w:p w14:paraId="0227FCF0" w14:textId="77777777" w:rsidR="00A338DF" w:rsidRPr="00346258" w:rsidRDefault="003B4A2B" w:rsidP="00A338DF">
            <w:pPr>
              <w:pStyle w:val="TableParagraph"/>
              <w:spacing w:before="145"/>
              <w:rPr>
                <w:sz w:val="24"/>
              </w:rPr>
            </w:pPr>
            <w:r w:rsidRPr="00346258">
              <w:rPr>
                <w:spacing w:val="-5"/>
                <w:sz w:val="24"/>
              </w:rPr>
              <w:t>No</w:t>
            </w:r>
          </w:p>
        </w:tc>
        <w:tc>
          <w:tcPr>
            <w:tcW w:w="1916" w:type="dxa"/>
          </w:tcPr>
          <w:p w14:paraId="531F2C19" w14:textId="77777777" w:rsidR="00A338DF" w:rsidRPr="00346258" w:rsidRDefault="003B4A2B" w:rsidP="00A338DF">
            <w:pPr>
              <w:pStyle w:val="TableParagraph"/>
              <w:spacing w:before="145"/>
              <w:ind w:left="107"/>
              <w:cnfStyle w:val="000000000000" w:firstRow="0" w:lastRow="0" w:firstColumn="0" w:lastColumn="0" w:oddVBand="0" w:evenVBand="0" w:oddHBand="0" w:evenHBand="0" w:firstRowFirstColumn="0" w:firstRowLastColumn="0" w:lastRowFirstColumn="0" w:lastRowLastColumn="0"/>
              <w:rPr>
                <w:sz w:val="24"/>
              </w:rPr>
            </w:pPr>
            <w:r w:rsidRPr="00346258">
              <w:rPr>
                <w:spacing w:val="-5"/>
                <w:sz w:val="24"/>
              </w:rPr>
              <w:t>Yes</w:t>
            </w:r>
          </w:p>
        </w:tc>
        <w:tc>
          <w:tcPr>
            <w:cnfStyle w:val="000010000000" w:firstRow="0" w:lastRow="0" w:firstColumn="0" w:lastColumn="0" w:oddVBand="1" w:evenVBand="0" w:oddHBand="0" w:evenHBand="0" w:firstRowFirstColumn="0" w:firstRowLastColumn="0" w:lastRowFirstColumn="0" w:lastRowLastColumn="0"/>
            <w:tcW w:w="1978" w:type="dxa"/>
          </w:tcPr>
          <w:p w14:paraId="6DEB9BAA" w14:textId="77777777" w:rsidR="00A338DF" w:rsidRPr="00346258" w:rsidRDefault="003B4A2B" w:rsidP="00A338DF">
            <w:pPr>
              <w:pStyle w:val="TableParagraph"/>
              <w:spacing w:before="145"/>
              <w:rPr>
                <w:sz w:val="24"/>
              </w:rPr>
            </w:pPr>
            <w:r w:rsidRPr="00346258">
              <w:rPr>
                <w:spacing w:val="-5"/>
                <w:sz w:val="24"/>
              </w:rPr>
              <w:t>Yes</w:t>
            </w:r>
          </w:p>
        </w:tc>
        <w:tc>
          <w:tcPr>
            <w:cnfStyle w:val="000100000000" w:firstRow="0" w:lastRow="0" w:firstColumn="0" w:lastColumn="1" w:oddVBand="0" w:evenVBand="0" w:oddHBand="0" w:evenHBand="0" w:firstRowFirstColumn="0" w:firstRowLastColumn="0" w:lastRowFirstColumn="0" w:lastRowLastColumn="0"/>
            <w:tcW w:w="1971" w:type="dxa"/>
          </w:tcPr>
          <w:p w14:paraId="02BFBEC6" w14:textId="77777777" w:rsidR="00A338DF" w:rsidRPr="00346258" w:rsidRDefault="003B4A2B" w:rsidP="00A338DF">
            <w:pPr>
              <w:pStyle w:val="TableParagraph"/>
              <w:spacing w:before="145"/>
              <w:ind w:left="107"/>
              <w:rPr>
                <w:sz w:val="24"/>
              </w:rPr>
            </w:pPr>
            <w:r w:rsidRPr="00346258">
              <w:rPr>
                <w:b w:val="0"/>
                <w:bCs w:val="0"/>
                <w:spacing w:val="-5"/>
                <w:sz w:val="24"/>
              </w:rPr>
              <w:t>Yes</w:t>
            </w:r>
          </w:p>
        </w:tc>
      </w:tr>
      <w:tr w:rsidR="00C20079" w14:paraId="3152BC7B" w14:textId="77777777" w:rsidTr="00C20079">
        <w:trPr>
          <w:gridAfter w:val="1"/>
          <w:cnfStyle w:val="000000100000" w:firstRow="0" w:lastRow="0" w:firstColumn="0" w:lastColumn="0" w:oddVBand="0" w:evenVBand="0" w:oddHBand="1" w:evenHBand="0" w:firstRowFirstColumn="0" w:firstRowLastColumn="0" w:lastRowFirstColumn="0" w:lastRowLastColumn="0"/>
          <w:wAfter w:w="6" w:type="dxa"/>
          <w:trHeight w:val="726"/>
        </w:trPr>
        <w:tc>
          <w:tcPr>
            <w:cnfStyle w:val="001000000000" w:firstRow="0" w:lastRow="0" w:firstColumn="1" w:lastColumn="0" w:oddVBand="0" w:evenVBand="0" w:oddHBand="0" w:evenHBand="0" w:firstRowFirstColumn="0" w:firstRowLastColumn="0" w:lastRowFirstColumn="0" w:lastRowLastColumn="0"/>
            <w:tcW w:w="3344" w:type="dxa"/>
            <w:shd w:val="clear" w:color="auto" w:fill="F7CAAC" w:themeFill="accent2" w:themeFillTint="66"/>
          </w:tcPr>
          <w:p w14:paraId="3DEB92C4" w14:textId="77777777" w:rsidR="00A338DF" w:rsidRDefault="003B4A2B" w:rsidP="00A338DF">
            <w:pPr>
              <w:pStyle w:val="TableParagraph"/>
              <w:spacing w:before="215"/>
              <w:ind w:left="107"/>
              <w:rPr>
                <w:sz w:val="24"/>
              </w:rPr>
            </w:pPr>
            <w:r>
              <w:rPr>
                <w:sz w:val="24"/>
              </w:rPr>
              <w:t>Public</w:t>
            </w:r>
            <w:r>
              <w:rPr>
                <w:spacing w:val="-4"/>
                <w:sz w:val="24"/>
              </w:rPr>
              <w:t xml:space="preserve"> </w:t>
            </w:r>
            <w:r>
              <w:rPr>
                <w:sz w:val="24"/>
              </w:rPr>
              <w:t>Health</w:t>
            </w:r>
            <w:r>
              <w:rPr>
                <w:spacing w:val="-3"/>
                <w:sz w:val="24"/>
              </w:rPr>
              <w:t xml:space="preserve"> </w:t>
            </w:r>
            <w:r>
              <w:rPr>
                <w:spacing w:val="-2"/>
                <w:sz w:val="24"/>
              </w:rPr>
              <w:t>Permit</w:t>
            </w:r>
          </w:p>
        </w:tc>
        <w:tc>
          <w:tcPr>
            <w:cnfStyle w:val="000010000000" w:firstRow="0" w:lastRow="0" w:firstColumn="0" w:lastColumn="0" w:oddVBand="1" w:evenVBand="0" w:oddHBand="0" w:evenHBand="0" w:firstRowFirstColumn="0" w:firstRowLastColumn="0" w:lastRowFirstColumn="0" w:lastRowLastColumn="0"/>
            <w:tcW w:w="1755" w:type="dxa"/>
          </w:tcPr>
          <w:p w14:paraId="116A3DBA" w14:textId="77777777" w:rsidR="00A338DF" w:rsidRPr="00346258" w:rsidRDefault="003B4A2B" w:rsidP="00A338DF">
            <w:pPr>
              <w:pStyle w:val="TableParagraph"/>
              <w:spacing w:before="215"/>
              <w:rPr>
                <w:sz w:val="24"/>
              </w:rPr>
            </w:pPr>
            <w:r w:rsidRPr="00346258">
              <w:rPr>
                <w:spacing w:val="-5"/>
                <w:sz w:val="24"/>
              </w:rPr>
              <w:t>No</w:t>
            </w:r>
          </w:p>
        </w:tc>
        <w:tc>
          <w:tcPr>
            <w:tcW w:w="1916" w:type="dxa"/>
          </w:tcPr>
          <w:p w14:paraId="33CEB7DA" w14:textId="77777777" w:rsidR="00A338DF" w:rsidRPr="00346258" w:rsidRDefault="003B4A2B" w:rsidP="00A338DF">
            <w:pPr>
              <w:pStyle w:val="TableParagraph"/>
              <w:spacing w:before="215"/>
              <w:ind w:left="107"/>
              <w:cnfStyle w:val="000000100000" w:firstRow="0" w:lastRow="0" w:firstColumn="0" w:lastColumn="0" w:oddVBand="0" w:evenVBand="0" w:oddHBand="1" w:evenHBand="0" w:firstRowFirstColumn="0" w:firstRowLastColumn="0" w:lastRowFirstColumn="0" w:lastRowLastColumn="0"/>
              <w:rPr>
                <w:sz w:val="24"/>
              </w:rPr>
            </w:pPr>
            <w:r w:rsidRPr="00346258">
              <w:rPr>
                <w:spacing w:val="-5"/>
                <w:sz w:val="24"/>
              </w:rPr>
              <w:t>Yes</w:t>
            </w:r>
          </w:p>
        </w:tc>
        <w:tc>
          <w:tcPr>
            <w:cnfStyle w:val="000010000000" w:firstRow="0" w:lastRow="0" w:firstColumn="0" w:lastColumn="0" w:oddVBand="1" w:evenVBand="0" w:oddHBand="0" w:evenHBand="0" w:firstRowFirstColumn="0" w:firstRowLastColumn="0" w:lastRowFirstColumn="0" w:lastRowLastColumn="0"/>
            <w:tcW w:w="1978" w:type="dxa"/>
          </w:tcPr>
          <w:p w14:paraId="1C6FF147" w14:textId="77777777" w:rsidR="00A338DF" w:rsidRPr="00346258" w:rsidRDefault="003B4A2B" w:rsidP="00A338DF">
            <w:pPr>
              <w:pStyle w:val="TableParagraph"/>
              <w:spacing w:before="215"/>
              <w:rPr>
                <w:sz w:val="24"/>
              </w:rPr>
            </w:pPr>
            <w:r w:rsidRPr="00346258">
              <w:rPr>
                <w:spacing w:val="-5"/>
                <w:sz w:val="24"/>
              </w:rPr>
              <w:t>Yes</w:t>
            </w:r>
          </w:p>
        </w:tc>
        <w:tc>
          <w:tcPr>
            <w:cnfStyle w:val="000100000000" w:firstRow="0" w:lastRow="0" w:firstColumn="0" w:lastColumn="1" w:oddVBand="0" w:evenVBand="0" w:oddHBand="0" w:evenHBand="0" w:firstRowFirstColumn="0" w:firstRowLastColumn="0" w:lastRowFirstColumn="0" w:lastRowLastColumn="0"/>
            <w:tcW w:w="1971" w:type="dxa"/>
          </w:tcPr>
          <w:p w14:paraId="0D87E46C" w14:textId="77777777" w:rsidR="00A338DF" w:rsidRPr="00346258" w:rsidRDefault="003B4A2B" w:rsidP="00A338DF">
            <w:pPr>
              <w:pStyle w:val="TableParagraph"/>
              <w:spacing w:before="215"/>
              <w:ind w:left="107"/>
              <w:rPr>
                <w:sz w:val="24"/>
              </w:rPr>
            </w:pPr>
            <w:r w:rsidRPr="00346258">
              <w:rPr>
                <w:b w:val="0"/>
                <w:bCs w:val="0"/>
                <w:spacing w:val="-5"/>
                <w:sz w:val="24"/>
              </w:rPr>
              <w:t>Yes</w:t>
            </w:r>
          </w:p>
        </w:tc>
      </w:tr>
      <w:tr w:rsidR="00C20079" w14:paraId="2B268BFD" w14:textId="77777777" w:rsidTr="00C20079">
        <w:trPr>
          <w:gridAfter w:val="1"/>
          <w:wAfter w:w="6" w:type="dxa"/>
          <w:trHeight w:val="688"/>
        </w:trPr>
        <w:tc>
          <w:tcPr>
            <w:cnfStyle w:val="001000000000" w:firstRow="0" w:lastRow="0" w:firstColumn="1" w:lastColumn="0" w:oddVBand="0" w:evenVBand="0" w:oddHBand="0" w:evenHBand="0" w:firstRowFirstColumn="0" w:firstRowLastColumn="0" w:lastRowFirstColumn="0" w:lastRowLastColumn="0"/>
            <w:tcW w:w="3344" w:type="dxa"/>
            <w:shd w:val="clear" w:color="auto" w:fill="F7CAAC" w:themeFill="accent2" w:themeFillTint="66"/>
          </w:tcPr>
          <w:p w14:paraId="4E158BD5" w14:textId="77777777" w:rsidR="00A338DF" w:rsidRDefault="003B4A2B" w:rsidP="00A338DF">
            <w:pPr>
              <w:pStyle w:val="TableParagraph"/>
              <w:spacing w:before="198"/>
              <w:ind w:left="107"/>
              <w:rPr>
                <w:sz w:val="24"/>
              </w:rPr>
            </w:pPr>
            <w:r>
              <w:rPr>
                <w:sz w:val="24"/>
              </w:rPr>
              <w:t>Food</w:t>
            </w:r>
            <w:r>
              <w:rPr>
                <w:spacing w:val="-4"/>
                <w:sz w:val="24"/>
              </w:rPr>
              <w:t xml:space="preserve"> </w:t>
            </w:r>
            <w:r>
              <w:rPr>
                <w:sz w:val="24"/>
              </w:rPr>
              <w:t>Handler</w:t>
            </w:r>
            <w:r>
              <w:rPr>
                <w:spacing w:val="-3"/>
                <w:sz w:val="24"/>
              </w:rPr>
              <w:t xml:space="preserve"> </w:t>
            </w:r>
            <w:r>
              <w:rPr>
                <w:spacing w:val="-4"/>
                <w:sz w:val="24"/>
              </w:rPr>
              <w:t>Card</w:t>
            </w:r>
          </w:p>
        </w:tc>
        <w:tc>
          <w:tcPr>
            <w:cnfStyle w:val="000010000000" w:firstRow="0" w:lastRow="0" w:firstColumn="0" w:lastColumn="0" w:oddVBand="1" w:evenVBand="0" w:oddHBand="0" w:evenHBand="0" w:firstRowFirstColumn="0" w:firstRowLastColumn="0" w:lastRowFirstColumn="0" w:lastRowLastColumn="0"/>
            <w:tcW w:w="1755" w:type="dxa"/>
          </w:tcPr>
          <w:p w14:paraId="2BA2395B" w14:textId="77777777" w:rsidR="00A338DF" w:rsidRPr="00346258" w:rsidRDefault="003B4A2B" w:rsidP="00A338DF">
            <w:pPr>
              <w:pStyle w:val="TableParagraph"/>
              <w:spacing w:before="198"/>
              <w:rPr>
                <w:sz w:val="24"/>
              </w:rPr>
            </w:pPr>
            <w:r w:rsidRPr="00346258">
              <w:rPr>
                <w:spacing w:val="-5"/>
                <w:sz w:val="24"/>
              </w:rPr>
              <w:t>No</w:t>
            </w:r>
          </w:p>
        </w:tc>
        <w:tc>
          <w:tcPr>
            <w:tcW w:w="1916" w:type="dxa"/>
          </w:tcPr>
          <w:p w14:paraId="097F1CC6" w14:textId="77777777" w:rsidR="00A338DF" w:rsidRPr="00346258" w:rsidRDefault="003B4A2B" w:rsidP="00A338DF">
            <w:pPr>
              <w:pStyle w:val="TableParagraph"/>
              <w:spacing w:before="198"/>
              <w:ind w:left="107"/>
              <w:cnfStyle w:val="000000000000" w:firstRow="0" w:lastRow="0" w:firstColumn="0" w:lastColumn="0" w:oddVBand="0" w:evenVBand="0" w:oddHBand="0" w:evenHBand="0" w:firstRowFirstColumn="0" w:firstRowLastColumn="0" w:lastRowFirstColumn="0" w:lastRowLastColumn="0"/>
              <w:rPr>
                <w:sz w:val="24"/>
              </w:rPr>
            </w:pPr>
            <w:r w:rsidRPr="00346258">
              <w:rPr>
                <w:spacing w:val="-5"/>
                <w:sz w:val="24"/>
              </w:rPr>
              <w:t>Yes</w:t>
            </w:r>
          </w:p>
        </w:tc>
        <w:tc>
          <w:tcPr>
            <w:cnfStyle w:val="000010000000" w:firstRow="0" w:lastRow="0" w:firstColumn="0" w:lastColumn="0" w:oddVBand="1" w:evenVBand="0" w:oddHBand="0" w:evenHBand="0" w:firstRowFirstColumn="0" w:firstRowLastColumn="0" w:lastRowFirstColumn="0" w:lastRowLastColumn="0"/>
            <w:tcW w:w="1978" w:type="dxa"/>
          </w:tcPr>
          <w:p w14:paraId="6C7F7AB2" w14:textId="77777777" w:rsidR="00A338DF" w:rsidRPr="00346258" w:rsidRDefault="003B4A2B" w:rsidP="00A338DF">
            <w:pPr>
              <w:pStyle w:val="TableParagraph"/>
              <w:spacing w:before="198"/>
              <w:rPr>
                <w:sz w:val="24"/>
              </w:rPr>
            </w:pPr>
            <w:r w:rsidRPr="00346258">
              <w:rPr>
                <w:spacing w:val="-5"/>
                <w:sz w:val="24"/>
              </w:rPr>
              <w:t>Yes</w:t>
            </w:r>
          </w:p>
        </w:tc>
        <w:tc>
          <w:tcPr>
            <w:cnfStyle w:val="000100000000" w:firstRow="0" w:lastRow="0" w:firstColumn="0" w:lastColumn="1" w:oddVBand="0" w:evenVBand="0" w:oddHBand="0" w:evenHBand="0" w:firstRowFirstColumn="0" w:firstRowLastColumn="0" w:lastRowFirstColumn="0" w:lastRowLastColumn="0"/>
            <w:tcW w:w="1971" w:type="dxa"/>
          </w:tcPr>
          <w:p w14:paraId="7192E34A" w14:textId="77777777" w:rsidR="00A338DF" w:rsidRPr="00346258" w:rsidRDefault="003B4A2B" w:rsidP="00A338DF">
            <w:pPr>
              <w:pStyle w:val="TableParagraph"/>
              <w:spacing w:before="198"/>
              <w:ind w:left="107"/>
              <w:rPr>
                <w:sz w:val="24"/>
              </w:rPr>
            </w:pPr>
            <w:r w:rsidRPr="00346258">
              <w:rPr>
                <w:b w:val="0"/>
                <w:bCs w:val="0"/>
                <w:spacing w:val="-5"/>
                <w:sz w:val="24"/>
              </w:rPr>
              <w:t>Yes</w:t>
            </w:r>
          </w:p>
        </w:tc>
      </w:tr>
      <w:tr w:rsidR="00C20079" w14:paraId="00D09C31" w14:textId="77777777" w:rsidTr="00C20079">
        <w:trPr>
          <w:gridAfter w:val="1"/>
          <w:cnfStyle w:val="000000100000" w:firstRow="0" w:lastRow="0" w:firstColumn="0" w:lastColumn="0" w:oddVBand="0" w:evenVBand="0" w:oddHBand="1" w:evenHBand="0" w:firstRowFirstColumn="0" w:firstRowLastColumn="0" w:lastRowFirstColumn="0" w:lastRowLastColumn="0"/>
          <w:wAfter w:w="6" w:type="dxa"/>
          <w:trHeight w:val="690"/>
        </w:trPr>
        <w:tc>
          <w:tcPr>
            <w:cnfStyle w:val="001000000000" w:firstRow="0" w:lastRow="0" w:firstColumn="1" w:lastColumn="0" w:oddVBand="0" w:evenVBand="0" w:oddHBand="0" w:evenHBand="0" w:firstRowFirstColumn="0" w:firstRowLastColumn="0" w:lastRowFirstColumn="0" w:lastRowLastColumn="0"/>
            <w:tcW w:w="3344" w:type="dxa"/>
            <w:shd w:val="clear" w:color="auto" w:fill="F7CAAC" w:themeFill="accent2" w:themeFillTint="66"/>
          </w:tcPr>
          <w:p w14:paraId="00D5375D" w14:textId="77777777" w:rsidR="00A338DF" w:rsidRDefault="003B4A2B" w:rsidP="00A338DF">
            <w:pPr>
              <w:pStyle w:val="TableParagraph"/>
              <w:spacing w:before="198"/>
              <w:ind w:left="107"/>
              <w:rPr>
                <w:sz w:val="24"/>
              </w:rPr>
            </w:pPr>
            <w:r>
              <w:rPr>
                <w:sz w:val="24"/>
              </w:rPr>
              <w:t>First</w:t>
            </w:r>
            <w:r>
              <w:rPr>
                <w:spacing w:val="-2"/>
                <w:sz w:val="24"/>
              </w:rPr>
              <w:t xml:space="preserve"> </w:t>
            </w:r>
            <w:r>
              <w:rPr>
                <w:sz w:val="24"/>
              </w:rPr>
              <w:t>Aid</w:t>
            </w:r>
            <w:r>
              <w:rPr>
                <w:spacing w:val="-1"/>
                <w:sz w:val="24"/>
              </w:rPr>
              <w:t xml:space="preserve"> </w:t>
            </w:r>
            <w:r>
              <w:rPr>
                <w:spacing w:val="-5"/>
                <w:sz w:val="24"/>
              </w:rPr>
              <w:t>Kit</w:t>
            </w:r>
          </w:p>
        </w:tc>
        <w:tc>
          <w:tcPr>
            <w:cnfStyle w:val="000010000000" w:firstRow="0" w:lastRow="0" w:firstColumn="0" w:lastColumn="0" w:oddVBand="1" w:evenVBand="0" w:oddHBand="0" w:evenHBand="0" w:firstRowFirstColumn="0" w:firstRowLastColumn="0" w:lastRowFirstColumn="0" w:lastRowLastColumn="0"/>
            <w:tcW w:w="1755" w:type="dxa"/>
          </w:tcPr>
          <w:p w14:paraId="0EB9A515" w14:textId="77777777" w:rsidR="00A338DF" w:rsidRPr="00346258" w:rsidRDefault="003B4A2B" w:rsidP="00A338DF">
            <w:pPr>
              <w:pStyle w:val="TableParagraph"/>
              <w:spacing w:before="198"/>
              <w:rPr>
                <w:sz w:val="24"/>
              </w:rPr>
            </w:pPr>
            <w:r w:rsidRPr="00346258">
              <w:rPr>
                <w:spacing w:val="-5"/>
                <w:sz w:val="24"/>
              </w:rPr>
              <w:t>No</w:t>
            </w:r>
          </w:p>
        </w:tc>
        <w:tc>
          <w:tcPr>
            <w:tcW w:w="1916" w:type="dxa"/>
          </w:tcPr>
          <w:p w14:paraId="02FED640" w14:textId="77777777" w:rsidR="00A338DF" w:rsidRPr="00346258" w:rsidRDefault="003B4A2B" w:rsidP="00A338DF">
            <w:pPr>
              <w:pStyle w:val="TableParagraph"/>
              <w:spacing w:before="198"/>
              <w:ind w:left="107"/>
              <w:cnfStyle w:val="000000100000" w:firstRow="0" w:lastRow="0" w:firstColumn="0" w:lastColumn="0" w:oddVBand="0" w:evenVBand="0" w:oddHBand="1" w:evenHBand="0" w:firstRowFirstColumn="0" w:firstRowLastColumn="0" w:lastRowFirstColumn="0" w:lastRowLastColumn="0"/>
              <w:rPr>
                <w:sz w:val="24"/>
              </w:rPr>
            </w:pPr>
            <w:r w:rsidRPr="00346258">
              <w:rPr>
                <w:spacing w:val="-5"/>
                <w:sz w:val="24"/>
              </w:rPr>
              <w:t>Yes</w:t>
            </w:r>
          </w:p>
        </w:tc>
        <w:tc>
          <w:tcPr>
            <w:cnfStyle w:val="000010000000" w:firstRow="0" w:lastRow="0" w:firstColumn="0" w:lastColumn="0" w:oddVBand="1" w:evenVBand="0" w:oddHBand="0" w:evenHBand="0" w:firstRowFirstColumn="0" w:firstRowLastColumn="0" w:lastRowFirstColumn="0" w:lastRowLastColumn="0"/>
            <w:tcW w:w="1978" w:type="dxa"/>
          </w:tcPr>
          <w:p w14:paraId="056DF609" w14:textId="77777777" w:rsidR="00A338DF" w:rsidRPr="00346258" w:rsidRDefault="003B4A2B" w:rsidP="00A338DF">
            <w:pPr>
              <w:pStyle w:val="TableParagraph"/>
              <w:spacing w:before="198"/>
              <w:rPr>
                <w:sz w:val="24"/>
              </w:rPr>
            </w:pPr>
            <w:r w:rsidRPr="00346258">
              <w:rPr>
                <w:spacing w:val="-5"/>
                <w:sz w:val="24"/>
              </w:rPr>
              <w:t>Yes</w:t>
            </w:r>
          </w:p>
        </w:tc>
        <w:tc>
          <w:tcPr>
            <w:cnfStyle w:val="000100000000" w:firstRow="0" w:lastRow="0" w:firstColumn="0" w:lastColumn="1" w:oddVBand="0" w:evenVBand="0" w:oddHBand="0" w:evenHBand="0" w:firstRowFirstColumn="0" w:firstRowLastColumn="0" w:lastRowFirstColumn="0" w:lastRowLastColumn="0"/>
            <w:tcW w:w="1971" w:type="dxa"/>
          </w:tcPr>
          <w:p w14:paraId="66846982" w14:textId="77777777" w:rsidR="00A338DF" w:rsidRPr="00346258" w:rsidRDefault="003B4A2B" w:rsidP="00A338DF">
            <w:pPr>
              <w:pStyle w:val="TableParagraph"/>
              <w:spacing w:before="198"/>
              <w:ind w:left="107"/>
              <w:rPr>
                <w:sz w:val="24"/>
              </w:rPr>
            </w:pPr>
            <w:r w:rsidRPr="00346258">
              <w:rPr>
                <w:b w:val="0"/>
                <w:bCs w:val="0"/>
                <w:spacing w:val="-5"/>
                <w:sz w:val="24"/>
              </w:rPr>
              <w:t>Yes</w:t>
            </w:r>
          </w:p>
        </w:tc>
      </w:tr>
      <w:tr w:rsidR="00C20079" w14:paraId="5A2D1363" w14:textId="77777777" w:rsidTr="00C20079">
        <w:trPr>
          <w:gridAfter w:val="1"/>
          <w:wAfter w:w="6" w:type="dxa"/>
          <w:trHeight w:val="688"/>
        </w:trPr>
        <w:tc>
          <w:tcPr>
            <w:cnfStyle w:val="001000000000" w:firstRow="0" w:lastRow="0" w:firstColumn="1" w:lastColumn="0" w:oddVBand="0" w:evenVBand="0" w:oddHBand="0" w:evenHBand="0" w:firstRowFirstColumn="0" w:firstRowLastColumn="0" w:lastRowFirstColumn="0" w:lastRowLastColumn="0"/>
            <w:tcW w:w="3344" w:type="dxa"/>
            <w:shd w:val="clear" w:color="auto" w:fill="F7CAAC" w:themeFill="accent2" w:themeFillTint="66"/>
          </w:tcPr>
          <w:p w14:paraId="5E04A8F7" w14:textId="77777777" w:rsidR="00A338DF" w:rsidRDefault="003B4A2B" w:rsidP="00A338DF">
            <w:pPr>
              <w:pStyle w:val="TableParagraph"/>
              <w:spacing w:before="196"/>
              <w:ind w:left="107"/>
              <w:rPr>
                <w:sz w:val="24"/>
              </w:rPr>
            </w:pPr>
            <w:r>
              <w:rPr>
                <w:sz w:val="24"/>
              </w:rPr>
              <w:t>Mechanical</w:t>
            </w:r>
            <w:r>
              <w:rPr>
                <w:spacing w:val="-1"/>
                <w:sz w:val="24"/>
              </w:rPr>
              <w:t xml:space="preserve"> </w:t>
            </w:r>
            <w:r>
              <w:rPr>
                <w:spacing w:val="-2"/>
                <w:sz w:val="24"/>
              </w:rPr>
              <w:t>Refrigeration</w:t>
            </w:r>
          </w:p>
        </w:tc>
        <w:tc>
          <w:tcPr>
            <w:cnfStyle w:val="000010000000" w:firstRow="0" w:lastRow="0" w:firstColumn="0" w:lastColumn="0" w:oddVBand="1" w:evenVBand="0" w:oddHBand="0" w:evenHBand="0" w:firstRowFirstColumn="0" w:firstRowLastColumn="0" w:lastRowFirstColumn="0" w:lastRowLastColumn="0"/>
            <w:tcW w:w="1755" w:type="dxa"/>
          </w:tcPr>
          <w:p w14:paraId="73D2E92A" w14:textId="77777777" w:rsidR="00A338DF" w:rsidRPr="00346258" w:rsidRDefault="003B4A2B" w:rsidP="00A338DF">
            <w:pPr>
              <w:pStyle w:val="TableParagraph"/>
              <w:spacing w:before="196"/>
              <w:rPr>
                <w:sz w:val="24"/>
              </w:rPr>
            </w:pPr>
            <w:r w:rsidRPr="00346258">
              <w:rPr>
                <w:spacing w:val="-5"/>
                <w:sz w:val="24"/>
              </w:rPr>
              <w:t>No</w:t>
            </w:r>
          </w:p>
        </w:tc>
        <w:tc>
          <w:tcPr>
            <w:tcW w:w="1916" w:type="dxa"/>
          </w:tcPr>
          <w:p w14:paraId="7D47E8F7" w14:textId="77777777" w:rsidR="00A338DF" w:rsidRPr="00346258" w:rsidRDefault="003B4A2B" w:rsidP="00A338DF">
            <w:pPr>
              <w:pStyle w:val="TableParagraph"/>
              <w:spacing w:before="196"/>
              <w:ind w:left="107"/>
              <w:cnfStyle w:val="000000000000" w:firstRow="0" w:lastRow="0" w:firstColumn="0" w:lastColumn="0" w:oddVBand="0" w:evenVBand="0" w:oddHBand="0" w:evenHBand="0" w:firstRowFirstColumn="0" w:firstRowLastColumn="0" w:lastRowFirstColumn="0" w:lastRowLastColumn="0"/>
              <w:rPr>
                <w:sz w:val="24"/>
              </w:rPr>
            </w:pPr>
            <w:r w:rsidRPr="00346258">
              <w:rPr>
                <w:sz w:val="24"/>
              </w:rPr>
              <w:t>Based</w:t>
            </w:r>
            <w:r w:rsidRPr="00346258">
              <w:rPr>
                <w:spacing w:val="-1"/>
                <w:sz w:val="24"/>
              </w:rPr>
              <w:t xml:space="preserve"> </w:t>
            </w:r>
            <w:r w:rsidRPr="00346258">
              <w:rPr>
                <w:sz w:val="24"/>
              </w:rPr>
              <w:t>on</w:t>
            </w:r>
            <w:r w:rsidRPr="00346258">
              <w:rPr>
                <w:spacing w:val="-3"/>
                <w:sz w:val="24"/>
              </w:rPr>
              <w:t xml:space="preserve"> </w:t>
            </w:r>
            <w:r w:rsidRPr="00346258">
              <w:rPr>
                <w:spacing w:val="-4"/>
                <w:sz w:val="24"/>
              </w:rPr>
              <w:t>menu</w:t>
            </w:r>
          </w:p>
        </w:tc>
        <w:tc>
          <w:tcPr>
            <w:cnfStyle w:val="000010000000" w:firstRow="0" w:lastRow="0" w:firstColumn="0" w:lastColumn="0" w:oddVBand="1" w:evenVBand="0" w:oddHBand="0" w:evenHBand="0" w:firstRowFirstColumn="0" w:firstRowLastColumn="0" w:lastRowFirstColumn="0" w:lastRowLastColumn="0"/>
            <w:tcW w:w="1978" w:type="dxa"/>
          </w:tcPr>
          <w:p w14:paraId="4AC13D8C" w14:textId="77777777" w:rsidR="00A338DF" w:rsidRPr="00346258" w:rsidRDefault="003B4A2B" w:rsidP="00A338DF">
            <w:pPr>
              <w:pStyle w:val="TableParagraph"/>
              <w:spacing w:before="196"/>
              <w:rPr>
                <w:sz w:val="24"/>
              </w:rPr>
            </w:pPr>
            <w:r w:rsidRPr="00346258">
              <w:rPr>
                <w:sz w:val="24"/>
              </w:rPr>
              <w:t>Based</w:t>
            </w:r>
            <w:r w:rsidRPr="00346258">
              <w:rPr>
                <w:spacing w:val="-1"/>
                <w:sz w:val="24"/>
              </w:rPr>
              <w:t xml:space="preserve"> </w:t>
            </w:r>
            <w:r w:rsidRPr="00346258">
              <w:rPr>
                <w:sz w:val="24"/>
              </w:rPr>
              <w:t>on</w:t>
            </w:r>
            <w:r w:rsidRPr="00346258">
              <w:rPr>
                <w:spacing w:val="-3"/>
                <w:sz w:val="24"/>
              </w:rPr>
              <w:t xml:space="preserve"> </w:t>
            </w:r>
            <w:r w:rsidRPr="00346258">
              <w:rPr>
                <w:spacing w:val="-4"/>
                <w:sz w:val="24"/>
              </w:rPr>
              <w:t>menu</w:t>
            </w:r>
          </w:p>
        </w:tc>
        <w:tc>
          <w:tcPr>
            <w:cnfStyle w:val="000100000000" w:firstRow="0" w:lastRow="0" w:firstColumn="0" w:lastColumn="1" w:oddVBand="0" w:evenVBand="0" w:oddHBand="0" w:evenHBand="0" w:firstRowFirstColumn="0" w:firstRowLastColumn="0" w:lastRowFirstColumn="0" w:lastRowLastColumn="0"/>
            <w:tcW w:w="1971" w:type="dxa"/>
          </w:tcPr>
          <w:p w14:paraId="7262FA66" w14:textId="77777777" w:rsidR="00A338DF" w:rsidRPr="00346258" w:rsidRDefault="003B4A2B" w:rsidP="00A338DF">
            <w:pPr>
              <w:pStyle w:val="TableParagraph"/>
              <w:spacing w:before="196"/>
              <w:ind w:left="107"/>
              <w:rPr>
                <w:sz w:val="24"/>
              </w:rPr>
            </w:pPr>
            <w:r w:rsidRPr="00346258">
              <w:rPr>
                <w:b w:val="0"/>
                <w:bCs w:val="0"/>
                <w:sz w:val="24"/>
              </w:rPr>
              <w:t>Based</w:t>
            </w:r>
            <w:r w:rsidRPr="00346258">
              <w:rPr>
                <w:b w:val="0"/>
                <w:bCs w:val="0"/>
                <w:spacing w:val="-1"/>
                <w:sz w:val="24"/>
              </w:rPr>
              <w:t xml:space="preserve"> </w:t>
            </w:r>
            <w:r w:rsidRPr="00346258">
              <w:rPr>
                <w:b w:val="0"/>
                <w:bCs w:val="0"/>
                <w:sz w:val="24"/>
              </w:rPr>
              <w:t>on</w:t>
            </w:r>
            <w:r w:rsidRPr="00346258">
              <w:rPr>
                <w:b w:val="0"/>
                <w:bCs w:val="0"/>
                <w:spacing w:val="-3"/>
                <w:sz w:val="24"/>
              </w:rPr>
              <w:t xml:space="preserve"> </w:t>
            </w:r>
            <w:r w:rsidRPr="00346258">
              <w:rPr>
                <w:b w:val="0"/>
                <w:bCs w:val="0"/>
                <w:spacing w:val="-4"/>
                <w:sz w:val="24"/>
              </w:rPr>
              <w:t>menu</w:t>
            </w:r>
          </w:p>
        </w:tc>
      </w:tr>
      <w:tr w:rsidR="00C20079" w14:paraId="76F4075C" w14:textId="77777777" w:rsidTr="00C20079">
        <w:trPr>
          <w:gridAfter w:val="1"/>
          <w:cnfStyle w:val="010000000000" w:firstRow="0" w:lastRow="1" w:firstColumn="0" w:lastColumn="0" w:oddVBand="0" w:evenVBand="0" w:oddHBand="0" w:evenHBand="0" w:firstRowFirstColumn="0" w:firstRowLastColumn="0" w:lastRowFirstColumn="0" w:lastRowLastColumn="0"/>
          <w:wAfter w:w="6" w:type="dxa"/>
          <w:trHeight w:val="900"/>
        </w:trPr>
        <w:tc>
          <w:tcPr>
            <w:cnfStyle w:val="001000000001" w:firstRow="0" w:lastRow="0" w:firstColumn="1" w:lastColumn="0" w:oddVBand="0" w:evenVBand="0" w:oddHBand="0" w:evenHBand="0" w:firstRowFirstColumn="0" w:firstRowLastColumn="0" w:lastRowFirstColumn="1" w:lastRowLastColumn="0"/>
            <w:tcW w:w="3344" w:type="dxa"/>
            <w:shd w:val="clear" w:color="auto" w:fill="F7CAAC" w:themeFill="accent2" w:themeFillTint="66"/>
          </w:tcPr>
          <w:p w14:paraId="0E4DB261" w14:textId="77777777" w:rsidR="0089571E" w:rsidRDefault="003B4A2B" w:rsidP="0089571E">
            <w:pPr>
              <w:pStyle w:val="TableParagraph"/>
              <w:spacing w:before="196"/>
              <w:ind w:left="107"/>
              <w:rPr>
                <w:sz w:val="24"/>
              </w:rPr>
            </w:pPr>
            <w:r>
              <w:rPr>
                <w:sz w:val="24"/>
              </w:rPr>
              <w:t>Appointment</w:t>
            </w:r>
            <w:r>
              <w:rPr>
                <w:spacing w:val="-14"/>
                <w:sz w:val="24"/>
              </w:rPr>
              <w:t xml:space="preserve"> </w:t>
            </w:r>
            <w:r>
              <w:rPr>
                <w:sz w:val="24"/>
              </w:rPr>
              <w:t>for</w:t>
            </w:r>
            <w:r>
              <w:rPr>
                <w:spacing w:val="-14"/>
                <w:sz w:val="24"/>
              </w:rPr>
              <w:t xml:space="preserve"> </w:t>
            </w:r>
            <w:r>
              <w:rPr>
                <w:sz w:val="24"/>
              </w:rPr>
              <w:t xml:space="preserve">cart </w:t>
            </w:r>
            <w:r>
              <w:rPr>
                <w:spacing w:val="-2"/>
                <w:sz w:val="24"/>
              </w:rPr>
              <w:t>evaluation</w:t>
            </w:r>
          </w:p>
        </w:tc>
        <w:tc>
          <w:tcPr>
            <w:cnfStyle w:val="000010000000" w:firstRow="0" w:lastRow="0" w:firstColumn="0" w:lastColumn="0" w:oddVBand="1" w:evenVBand="0" w:oddHBand="0" w:evenHBand="0" w:firstRowFirstColumn="0" w:firstRowLastColumn="0" w:lastRowFirstColumn="0" w:lastRowLastColumn="0"/>
            <w:tcW w:w="1755" w:type="dxa"/>
          </w:tcPr>
          <w:p w14:paraId="55C0FEEA" w14:textId="77777777" w:rsidR="0089571E" w:rsidRPr="00346258" w:rsidRDefault="003B4A2B" w:rsidP="0089571E">
            <w:pPr>
              <w:pStyle w:val="TableParagraph"/>
              <w:spacing w:before="196"/>
              <w:rPr>
                <w:spacing w:val="-5"/>
                <w:sz w:val="24"/>
              </w:rPr>
            </w:pPr>
            <w:r w:rsidRPr="00346258">
              <w:rPr>
                <w:b w:val="0"/>
                <w:bCs w:val="0"/>
                <w:spacing w:val="-5"/>
                <w:sz w:val="24"/>
              </w:rPr>
              <w:t>No</w:t>
            </w:r>
          </w:p>
        </w:tc>
        <w:tc>
          <w:tcPr>
            <w:tcW w:w="1916" w:type="dxa"/>
          </w:tcPr>
          <w:p w14:paraId="68004261" w14:textId="77777777" w:rsidR="0089571E" w:rsidRPr="00346258" w:rsidRDefault="003B4A2B" w:rsidP="0089571E">
            <w:pPr>
              <w:pStyle w:val="TableParagraph"/>
              <w:spacing w:before="196"/>
              <w:ind w:left="107"/>
              <w:cnfStyle w:val="010000000000" w:firstRow="0" w:lastRow="1" w:firstColumn="0" w:lastColumn="0" w:oddVBand="0" w:evenVBand="0" w:oddHBand="0" w:evenHBand="0" w:firstRowFirstColumn="0" w:firstRowLastColumn="0" w:lastRowFirstColumn="0" w:lastRowLastColumn="0"/>
              <w:rPr>
                <w:sz w:val="24"/>
              </w:rPr>
            </w:pPr>
            <w:r w:rsidRPr="00346258">
              <w:rPr>
                <w:b w:val="0"/>
                <w:bCs w:val="0"/>
                <w:spacing w:val="-5"/>
                <w:sz w:val="24"/>
              </w:rPr>
              <w:t>Yes</w:t>
            </w:r>
          </w:p>
        </w:tc>
        <w:tc>
          <w:tcPr>
            <w:cnfStyle w:val="000010000000" w:firstRow="0" w:lastRow="0" w:firstColumn="0" w:lastColumn="0" w:oddVBand="1" w:evenVBand="0" w:oddHBand="0" w:evenHBand="0" w:firstRowFirstColumn="0" w:firstRowLastColumn="0" w:lastRowFirstColumn="0" w:lastRowLastColumn="0"/>
            <w:tcW w:w="1978" w:type="dxa"/>
          </w:tcPr>
          <w:p w14:paraId="6CFF683D" w14:textId="77777777" w:rsidR="0089571E" w:rsidRPr="00346258" w:rsidRDefault="003B4A2B" w:rsidP="0089571E">
            <w:pPr>
              <w:pStyle w:val="TableParagraph"/>
              <w:spacing w:before="196"/>
              <w:rPr>
                <w:sz w:val="24"/>
              </w:rPr>
            </w:pPr>
            <w:r w:rsidRPr="00346258">
              <w:rPr>
                <w:b w:val="0"/>
                <w:bCs w:val="0"/>
                <w:spacing w:val="-5"/>
                <w:sz w:val="24"/>
              </w:rPr>
              <w:t>Yes</w:t>
            </w:r>
          </w:p>
        </w:tc>
        <w:tc>
          <w:tcPr>
            <w:cnfStyle w:val="000100000010" w:firstRow="0" w:lastRow="0" w:firstColumn="0" w:lastColumn="1" w:oddVBand="0" w:evenVBand="0" w:oddHBand="0" w:evenHBand="0" w:firstRowFirstColumn="0" w:firstRowLastColumn="0" w:lastRowFirstColumn="0" w:lastRowLastColumn="1"/>
            <w:tcW w:w="1971" w:type="dxa"/>
          </w:tcPr>
          <w:p w14:paraId="1D4EE6AC" w14:textId="77777777" w:rsidR="0089571E" w:rsidRPr="00346258" w:rsidRDefault="003B4A2B" w:rsidP="0089571E">
            <w:pPr>
              <w:pStyle w:val="TableParagraph"/>
              <w:spacing w:before="196"/>
              <w:ind w:left="107"/>
              <w:rPr>
                <w:sz w:val="24"/>
              </w:rPr>
            </w:pPr>
            <w:r w:rsidRPr="00346258">
              <w:rPr>
                <w:b w:val="0"/>
                <w:bCs w:val="0"/>
                <w:spacing w:val="-5"/>
                <w:sz w:val="24"/>
              </w:rPr>
              <w:t>Yes</w:t>
            </w:r>
          </w:p>
        </w:tc>
      </w:tr>
    </w:tbl>
    <w:p w14:paraId="0ACB3B14" w14:textId="259F7C17" w:rsidR="008118C5" w:rsidRPr="00BD035E" w:rsidRDefault="00BD035E" w:rsidP="00BD035E">
      <w:pPr>
        <w:widowControl/>
        <w:autoSpaceDE/>
        <w:autoSpaceDN/>
        <w:spacing w:after="160" w:line="259" w:lineRule="auto"/>
        <w:rPr>
          <w:rFonts w:ascii="Arial" w:hAnsi="Arial" w:cs="Arial"/>
          <w:b/>
          <w:bCs/>
          <w:color w:val="404040"/>
          <w:spacing w:val="-8"/>
          <w:sz w:val="20"/>
          <w:szCs w:val="20"/>
          <w:u w:val="single"/>
        </w:rPr>
      </w:pPr>
      <w:r>
        <w:rPr>
          <w:rFonts w:ascii="Aptos" w:eastAsia="Times New Roman" w:hAnsi="Aptos"/>
          <w:color w:val="000000"/>
          <w:sz w:val="24"/>
          <w:szCs w:val="24"/>
        </w:rPr>
        <w:t>*</w:t>
      </w:r>
      <w:r w:rsidR="00893801">
        <w:rPr>
          <w:rFonts w:ascii="Aptos" w:eastAsia="Times New Roman" w:hAnsi="Aptos"/>
          <w:color w:val="000000"/>
          <w:sz w:val="24"/>
          <w:szCs w:val="24"/>
        </w:rPr>
        <w:t>Per f</w:t>
      </w:r>
      <w:r>
        <w:rPr>
          <w:rFonts w:ascii="Aptos" w:eastAsia="Times New Roman" w:hAnsi="Aptos"/>
          <w:color w:val="000000"/>
          <w:sz w:val="24"/>
          <w:szCs w:val="24"/>
        </w:rPr>
        <w:t>ire code</w:t>
      </w:r>
      <w:r w:rsidR="00893801">
        <w:rPr>
          <w:rFonts w:ascii="Aptos" w:eastAsia="Times New Roman" w:hAnsi="Aptos"/>
          <w:color w:val="000000"/>
          <w:sz w:val="24"/>
          <w:szCs w:val="24"/>
        </w:rPr>
        <w:t xml:space="preserve">, a cooking area may not be enclosed/covered in conjunction with the usage of </w:t>
      </w:r>
      <w:r w:rsidRPr="00BD035E">
        <w:rPr>
          <w:rFonts w:ascii="Aptos" w:eastAsia="Times New Roman" w:hAnsi="Aptos"/>
          <w:color w:val="000000"/>
          <w:sz w:val="24"/>
          <w:szCs w:val="24"/>
        </w:rPr>
        <w:t>a propane stove</w:t>
      </w:r>
      <w:r w:rsidR="00893801">
        <w:rPr>
          <w:rFonts w:ascii="Aptos" w:eastAsia="Times New Roman" w:hAnsi="Aptos"/>
          <w:color w:val="000000"/>
          <w:sz w:val="24"/>
          <w:szCs w:val="24"/>
        </w:rPr>
        <w:t>.</w:t>
      </w:r>
      <w:r w:rsidRPr="00BD035E">
        <w:rPr>
          <w:rFonts w:ascii="Aptos" w:eastAsia="Times New Roman" w:hAnsi="Aptos"/>
          <w:color w:val="000000"/>
          <w:sz w:val="24"/>
          <w:szCs w:val="24"/>
        </w:rPr>
        <w:t xml:space="preserve"> </w:t>
      </w:r>
    </w:p>
    <w:p w14:paraId="31A61C0C" w14:textId="77777777" w:rsidR="00D65047" w:rsidRPr="00346258" w:rsidRDefault="003B4A2B" w:rsidP="38C2737A">
      <w:pPr>
        <w:pStyle w:val="Heading1"/>
        <w:shd w:val="clear" w:color="auto" w:fill="F7CAAC" w:themeFill="accent2" w:themeFillTint="66"/>
        <w:jc w:val="center"/>
        <w:rPr>
          <w:rFonts w:ascii="Amasis MT Pro" w:hAnsi="Amasis MT Pro" w:cs="Arial"/>
          <w:color w:val="000000" w:themeColor="text1"/>
          <w:sz w:val="76"/>
          <w:szCs w:val="76"/>
        </w:rPr>
      </w:pPr>
      <w:r w:rsidRPr="00346258">
        <w:rPr>
          <w:rFonts w:ascii="Amasis MT Pro" w:hAnsi="Amasis MT Pro" w:cs="Arial"/>
          <w:color w:val="000000" w:themeColor="text1"/>
          <w:spacing w:val="-8"/>
          <w:sz w:val="76"/>
          <w:szCs w:val="76"/>
        </w:rPr>
        <w:lastRenderedPageBreak/>
        <w:t>Plan</w:t>
      </w:r>
      <w:r w:rsidRPr="00346258">
        <w:rPr>
          <w:rFonts w:ascii="Amasis MT Pro" w:hAnsi="Amasis MT Pro" w:cs="Arial"/>
          <w:color w:val="000000" w:themeColor="text1"/>
          <w:spacing w:val="-45"/>
          <w:sz w:val="76"/>
          <w:szCs w:val="76"/>
        </w:rPr>
        <w:t xml:space="preserve"> </w:t>
      </w:r>
      <w:r w:rsidRPr="00346258">
        <w:rPr>
          <w:rFonts w:ascii="Amasis MT Pro" w:hAnsi="Amasis MT Pro" w:cs="Arial"/>
          <w:color w:val="000000" w:themeColor="text1"/>
          <w:spacing w:val="-8"/>
          <w:sz w:val="76"/>
          <w:szCs w:val="76"/>
        </w:rPr>
        <w:t>Submittal</w:t>
      </w:r>
      <w:r w:rsidRPr="00346258">
        <w:rPr>
          <w:rFonts w:ascii="Amasis MT Pro" w:hAnsi="Amasis MT Pro" w:cs="Arial"/>
          <w:color w:val="000000" w:themeColor="text1"/>
          <w:spacing w:val="-42"/>
          <w:sz w:val="76"/>
          <w:szCs w:val="76"/>
        </w:rPr>
        <w:t xml:space="preserve"> </w:t>
      </w:r>
      <w:r w:rsidRPr="00346258">
        <w:rPr>
          <w:rFonts w:ascii="Amasis MT Pro" w:hAnsi="Amasis MT Pro" w:cs="Arial"/>
          <w:color w:val="000000" w:themeColor="text1"/>
          <w:spacing w:val="-8"/>
          <w:sz w:val="76"/>
          <w:szCs w:val="76"/>
        </w:rPr>
        <w:t>Proces</w:t>
      </w:r>
      <w:r w:rsidRPr="00346258">
        <w:rPr>
          <w:rFonts w:ascii="Amasis MT Pro" w:hAnsi="Amasis MT Pro" w:cs="Arial"/>
          <w:color w:val="000000" w:themeColor="text1"/>
          <w:sz w:val="76"/>
          <w:szCs w:val="76"/>
        </w:rPr>
        <w:t>s</w:t>
      </w:r>
    </w:p>
    <w:p w14:paraId="4C8ED186" w14:textId="77777777" w:rsidR="00D65047" w:rsidRPr="00346258" w:rsidRDefault="00D65047" w:rsidP="38C2737A">
      <w:pPr>
        <w:pStyle w:val="Heading1"/>
        <w:spacing w:line="200" w:lineRule="exact"/>
        <w:ind w:left="346"/>
        <w:jc w:val="center"/>
        <w:rPr>
          <w:rFonts w:ascii="Amasis MT Pro" w:hAnsi="Amasis MT Pro" w:cs="Arial"/>
          <w:color w:val="404040" w:themeColor="text1" w:themeTint="BF"/>
          <w:sz w:val="76"/>
          <w:szCs w:val="76"/>
        </w:rPr>
      </w:pPr>
    </w:p>
    <w:p w14:paraId="1E08E15E" w14:textId="77777777" w:rsidR="00D65047" w:rsidRPr="00346258" w:rsidRDefault="00D65047" w:rsidP="38C2737A">
      <w:pPr>
        <w:pStyle w:val="Heading1"/>
        <w:spacing w:line="14" w:lineRule="exact"/>
        <w:ind w:left="0"/>
        <w:jc w:val="center"/>
        <w:rPr>
          <w:rFonts w:ascii="Amasis MT Pro" w:hAnsi="Amasis MT Pro" w:cs="Arial"/>
          <w:color w:val="404040" w:themeColor="text1" w:themeTint="BF"/>
          <w:spacing w:val="-8"/>
          <w:sz w:val="76"/>
          <w:szCs w:val="76"/>
        </w:rPr>
      </w:pPr>
    </w:p>
    <w:p w14:paraId="55BA84E6" w14:textId="77777777" w:rsidR="00EE496C" w:rsidRPr="00346258" w:rsidRDefault="003B4A2B" w:rsidP="003872E6">
      <w:pPr>
        <w:pStyle w:val="BodyText"/>
        <w:numPr>
          <w:ilvl w:val="0"/>
          <w:numId w:val="4"/>
        </w:numPr>
        <w:rPr>
          <w:rFonts w:ascii="Amasis MT Pro" w:hAnsi="Amasis MT Pro" w:cs="Times New Roman"/>
          <w:color w:val="000000" w:themeColor="text1"/>
        </w:rPr>
      </w:pPr>
      <w:r w:rsidRPr="00346258">
        <w:rPr>
          <w:rFonts w:ascii="Amasis MT Pro" w:hAnsi="Amasis MT Pro" w:cs="Times New Roman"/>
          <w:color w:val="000000" w:themeColor="text1"/>
        </w:rPr>
        <w:t>Two</w:t>
      </w:r>
      <w:r w:rsidRPr="00346258">
        <w:rPr>
          <w:rFonts w:ascii="Amasis MT Pro" w:hAnsi="Amasis MT Pro" w:cs="Times New Roman"/>
          <w:color w:val="000000" w:themeColor="text1"/>
          <w:spacing w:val="-8"/>
        </w:rPr>
        <w:t xml:space="preserve"> </w:t>
      </w:r>
      <w:r w:rsidRPr="00346258">
        <w:rPr>
          <w:rFonts w:ascii="Amasis MT Pro" w:hAnsi="Amasis MT Pro" w:cs="Times New Roman"/>
          <w:color w:val="000000" w:themeColor="text1"/>
        </w:rPr>
        <w:t>(2)</w:t>
      </w:r>
      <w:r w:rsidRPr="00346258">
        <w:rPr>
          <w:rFonts w:ascii="Amasis MT Pro" w:hAnsi="Amasis MT Pro" w:cs="Times New Roman"/>
          <w:color w:val="000000" w:themeColor="text1"/>
          <w:spacing w:val="-2"/>
        </w:rPr>
        <w:t xml:space="preserve"> </w:t>
      </w:r>
      <w:r w:rsidRPr="00346258">
        <w:rPr>
          <w:rFonts w:ascii="Amasis MT Pro" w:hAnsi="Amasis MT Pro" w:cs="Times New Roman"/>
          <w:color w:val="000000" w:themeColor="text1"/>
        </w:rPr>
        <w:t>sets</w:t>
      </w:r>
      <w:r w:rsidRPr="00346258">
        <w:rPr>
          <w:rFonts w:ascii="Amasis MT Pro" w:hAnsi="Amasis MT Pro" w:cs="Times New Roman"/>
          <w:color w:val="000000" w:themeColor="text1"/>
          <w:spacing w:val="-10"/>
        </w:rPr>
        <w:t xml:space="preserve"> </w:t>
      </w:r>
      <w:r w:rsidRPr="00346258">
        <w:rPr>
          <w:rFonts w:ascii="Amasis MT Pro" w:hAnsi="Amasis MT Pro" w:cs="Times New Roman"/>
          <w:color w:val="000000" w:themeColor="text1"/>
        </w:rPr>
        <w:t>of</w:t>
      </w:r>
      <w:r w:rsidRPr="00346258">
        <w:rPr>
          <w:rFonts w:ascii="Amasis MT Pro" w:hAnsi="Amasis MT Pro" w:cs="Times New Roman"/>
          <w:color w:val="000000" w:themeColor="text1"/>
          <w:spacing w:val="-8"/>
        </w:rPr>
        <w:t xml:space="preserve"> </w:t>
      </w:r>
      <w:r w:rsidRPr="00346258">
        <w:rPr>
          <w:rFonts w:ascii="Amasis MT Pro" w:hAnsi="Amasis MT Pro" w:cs="Times New Roman"/>
          <w:color w:val="000000" w:themeColor="text1"/>
        </w:rPr>
        <w:t>detailed plans and specifications must be</w:t>
      </w:r>
      <w:r w:rsidR="00D65047" w:rsidRPr="00346258">
        <w:rPr>
          <w:rFonts w:ascii="Amasis MT Pro" w:hAnsi="Amasis MT Pro" w:cs="Times New Roman"/>
          <w:color w:val="000000" w:themeColor="text1"/>
        </w:rPr>
        <w:t xml:space="preserve"> submitted</w:t>
      </w:r>
      <w:r w:rsidR="003872E6" w:rsidRPr="00346258">
        <w:rPr>
          <w:rFonts w:ascii="Amasis MT Pro" w:hAnsi="Amasis MT Pro" w:cs="Times New Roman"/>
          <w:color w:val="000000" w:themeColor="text1"/>
        </w:rPr>
        <w:t xml:space="preserve"> </w:t>
      </w:r>
      <w:r w:rsidRPr="00346258">
        <w:rPr>
          <w:rFonts w:ascii="Amasis MT Pro" w:hAnsi="Amasis MT Pro" w:cs="Times New Roman"/>
          <w:color w:val="000000" w:themeColor="text1"/>
        </w:rPr>
        <w:t xml:space="preserve">to the San </w:t>
      </w:r>
      <w:r w:rsidR="003872E6" w:rsidRPr="00346258">
        <w:rPr>
          <w:rFonts w:ascii="Amasis MT Pro" w:hAnsi="Amasis MT Pro" w:cs="Times New Roman"/>
          <w:color w:val="000000" w:themeColor="text1"/>
        </w:rPr>
        <w:t xml:space="preserve">  </w:t>
      </w:r>
      <w:r w:rsidRPr="00346258">
        <w:rPr>
          <w:rFonts w:ascii="Amasis MT Pro" w:hAnsi="Amasis MT Pro" w:cs="Times New Roman"/>
          <w:color w:val="000000" w:themeColor="text1"/>
        </w:rPr>
        <w:t>Francisco Permit Center and routed to the Health Department for review and approval.</w:t>
      </w:r>
    </w:p>
    <w:p w14:paraId="6F895CC5" w14:textId="77777777" w:rsidR="00276B9A" w:rsidRPr="00346258" w:rsidRDefault="00276B9A" w:rsidP="00276B9A">
      <w:pPr>
        <w:pStyle w:val="BodyText"/>
        <w:spacing w:line="168" w:lineRule="auto"/>
        <w:ind w:left="720"/>
        <w:rPr>
          <w:rFonts w:ascii="Amasis MT Pro" w:hAnsi="Amasis MT Pro" w:cs="Times New Roman"/>
          <w:color w:val="000000" w:themeColor="text1"/>
        </w:rPr>
      </w:pPr>
    </w:p>
    <w:p w14:paraId="03B8DD05" w14:textId="77777777" w:rsidR="00D65047" w:rsidRPr="00346258" w:rsidRDefault="003B4A2B" w:rsidP="00950EF6">
      <w:pPr>
        <w:pStyle w:val="BodyText"/>
        <w:numPr>
          <w:ilvl w:val="0"/>
          <w:numId w:val="4"/>
        </w:numPr>
        <w:rPr>
          <w:rFonts w:ascii="Amasis MT Pro" w:hAnsi="Amasis MT Pro" w:cs="Times New Roman"/>
          <w:color w:val="000000" w:themeColor="text1"/>
        </w:rPr>
      </w:pPr>
      <w:r w:rsidRPr="00346258">
        <w:rPr>
          <w:rFonts w:ascii="Amasis MT Pro" w:hAnsi="Amasis MT Pro" w:cs="Times New Roman"/>
          <w:color w:val="000000" w:themeColor="text1"/>
        </w:rPr>
        <w:t>Plans</w:t>
      </w:r>
      <w:r w:rsidRPr="00346258">
        <w:rPr>
          <w:rFonts w:ascii="Amasis MT Pro" w:hAnsi="Amasis MT Pro" w:cs="Times New Roman"/>
          <w:color w:val="000000" w:themeColor="text1"/>
          <w:spacing w:val="-6"/>
        </w:rPr>
        <w:t xml:space="preserve"> </w:t>
      </w:r>
      <w:r w:rsidRPr="00346258">
        <w:rPr>
          <w:rFonts w:ascii="Amasis MT Pro" w:hAnsi="Amasis MT Pro" w:cs="Times New Roman"/>
          <w:color w:val="000000" w:themeColor="text1"/>
        </w:rPr>
        <w:t>shall</w:t>
      </w:r>
      <w:r w:rsidRPr="00346258">
        <w:rPr>
          <w:rFonts w:ascii="Amasis MT Pro" w:hAnsi="Amasis MT Pro" w:cs="Times New Roman"/>
          <w:color w:val="000000" w:themeColor="text1"/>
          <w:spacing w:val="-3"/>
        </w:rPr>
        <w:t xml:space="preserve"> </w:t>
      </w:r>
      <w:r w:rsidRPr="00346258">
        <w:rPr>
          <w:rFonts w:ascii="Amasis MT Pro" w:hAnsi="Amasis MT Pro" w:cs="Times New Roman"/>
          <w:color w:val="000000" w:themeColor="text1"/>
        </w:rPr>
        <w:t>be</w:t>
      </w:r>
      <w:r w:rsidRPr="00346258">
        <w:rPr>
          <w:rFonts w:ascii="Amasis MT Pro" w:hAnsi="Amasis MT Pro" w:cs="Times New Roman"/>
          <w:color w:val="000000" w:themeColor="text1"/>
          <w:spacing w:val="-3"/>
        </w:rPr>
        <w:t xml:space="preserve"> </w:t>
      </w:r>
      <w:r w:rsidRPr="00346258">
        <w:rPr>
          <w:rFonts w:ascii="Amasis MT Pro" w:hAnsi="Amasis MT Pro" w:cs="Times New Roman"/>
          <w:color w:val="000000" w:themeColor="text1"/>
        </w:rPr>
        <w:t>drawn</w:t>
      </w:r>
      <w:r w:rsidRPr="00346258">
        <w:rPr>
          <w:rFonts w:ascii="Amasis MT Pro" w:hAnsi="Amasis MT Pro" w:cs="Times New Roman"/>
          <w:color w:val="000000" w:themeColor="text1"/>
          <w:spacing w:val="-1"/>
        </w:rPr>
        <w:t xml:space="preserve"> as follows:  </w:t>
      </w:r>
    </w:p>
    <w:p w14:paraId="6603A836" w14:textId="77777777" w:rsidR="00EE496C" w:rsidRPr="00346258" w:rsidRDefault="003B4A2B" w:rsidP="00D65047">
      <w:pPr>
        <w:pStyle w:val="ListParagraph"/>
        <w:numPr>
          <w:ilvl w:val="0"/>
          <w:numId w:val="3"/>
        </w:numPr>
        <w:tabs>
          <w:tab w:val="left" w:pos="791"/>
          <w:tab w:val="left" w:pos="792"/>
        </w:tabs>
        <w:contextualSpacing/>
        <w:rPr>
          <w:rFonts w:ascii="Amasis MT Pro" w:hAnsi="Amasis MT Pro" w:cs="Times New Roman"/>
          <w:color w:val="000000" w:themeColor="text1"/>
          <w:sz w:val="36"/>
          <w:szCs w:val="36"/>
        </w:rPr>
      </w:pPr>
      <w:r w:rsidRPr="00346258">
        <w:rPr>
          <w:rFonts w:ascii="Amasis MT Pro" w:hAnsi="Amasis MT Pro" w:cs="Times New Roman"/>
          <w:color w:val="000000" w:themeColor="text1"/>
          <w:spacing w:val="-1"/>
          <w:sz w:val="36"/>
          <w:szCs w:val="36"/>
        </w:rPr>
        <w:t>I</w:t>
      </w:r>
      <w:r w:rsidRPr="00346258">
        <w:rPr>
          <w:rFonts w:ascii="Amasis MT Pro" w:hAnsi="Amasis MT Pro" w:cs="Times New Roman"/>
          <w:color w:val="000000" w:themeColor="text1"/>
          <w:sz w:val="36"/>
          <w:szCs w:val="36"/>
        </w:rPr>
        <w:t>n</w:t>
      </w:r>
      <w:r w:rsidRPr="00346258">
        <w:rPr>
          <w:rFonts w:ascii="Amasis MT Pro" w:hAnsi="Amasis MT Pro" w:cs="Times New Roman"/>
          <w:color w:val="000000" w:themeColor="text1"/>
          <w:spacing w:val="-1"/>
          <w:sz w:val="36"/>
          <w:szCs w:val="36"/>
        </w:rPr>
        <w:t xml:space="preserve"> </w:t>
      </w:r>
      <w:r w:rsidRPr="00346258">
        <w:rPr>
          <w:rFonts w:ascii="Amasis MT Pro" w:hAnsi="Amasis MT Pro" w:cs="Times New Roman"/>
          <w:color w:val="000000" w:themeColor="text1"/>
          <w:sz w:val="36"/>
          <w:szCs w:val="36"/>
        </w:rPr>
        <w:t>a black or blue pen</w:t>
      </w:r>
    </w:p>
    <w:p w14:paraId="3558FD94" w14:textId="77777777" w:rsidR="00EE496C" w:rsidRPr="00346258" w:rsidRDefault="003B4A2B" w:rsidP="00D65047">
      <w:pPr>
        <w:pStyle w:val="ListParagraph"/>
        <w:numPr>
          <w:ilvl w:val="0"/>
          <w:numId w:val="3"/>
        </w:numPr>
        <w:tabs>
          <w:tab w:val="left" w:pos="791"/>
          <w:tab w:val="left" w:pos="792"/>
        </w:tabs>
        <w:contextualSpacing/>
        <w:rPr>
          <w:rFonts w:ascii="Amasis MT Pro" w:hAnsi="Amasis MT Pro" w:cs="Times New Roman"/>
          <w:color w:val="000000" w:themeColor="text1"/>
          <w:sz w:val="36"/>
          <w:szCs w:val="36"/>
        </w:rPr>
      </w:pPr>
      <w:r w:rsidRPr="00346258">
        <w:rPr>
          <w:rFonts w:ascii="Amasis MT Pro" w:hAnsi="Amasis MT Pro" w:cs="Times New Roman"/>
          <w:color w:val="000000" w:themeColor="text1"/>
          <w:sz w:val="36"/>
          <w:szCs w:val="36"/>
        </w:rPr>
        <w:t>To scale (with dimensions): drawings must show all top, front, back, and sides view of the CMFO; indicate the type of material the CMFO is made of (all materials shall be smooth, non-absorbent, easily cleanable, and washable)</w:t>
      </w:r>
    </w:p>
    <w:p w14:paraId="3204E810" w14:textId="77777777" w:rsidR="00EE496C" w:rsidRPr="00346258" w:rsidRDefault="003B4A2B" w:rsidP="00D65047">
      <w:pPr>
        <w:pStyle w:val="ListParagraph"/>
        <w:numPr>
          <w:ilvl w:val="0"/>
          <w:numId w:val="3"/>
        </w:numPr>
        <w:tabs>
          <w:tab w:val="left" w:pos="791"/>
          <w:tab w:val="left" w:pos="792"/>
        </w:tabs>
        <w:contextualSpacing/>
        <w:rPr>
          <w:rFonts w:ascii="Amasis MT Pro" w:hAnsi="Amasis MT Pro" w:cs="Times New Roman"/>
          <w:color w:val="000000" w:themeColor="text1"/>
          <w:sz w:val="36"/>
          <w:szCs w:val="36"/>
        </w:rPr>
      </w:pPr>
      <w:r w:rsidRPr="00346258">
        <w:rPr>
          <w:rFonts w:ascii="Amasis MT Pro" w:hAnsi="Amasis MT Pro" w:cs="Times New Roman"/>
          <w:color w:val="000000" w:themeColor="text1"/>
          <w:sz w:val="36"/>
          <w:szCs w:val="36"/>
        </w:rPr>
        <w:t>With identification on the CMFO customer side to include: the name of the facility (at least 3” high), the name of the permit holder (at least 1” high), and the City, State, and Zip Code of the facility (at least 1” high)</w:t>
      </w:r>
    </w:p>
    <w:p w14:paraId="01478ABA" w14:textId="77777777" w:rsidR="00EE496C" w:rsidRPr="00346258" w:rsidRDefault="003B4A2B" w:rsidP="00D65047">
      <w:pPr>
        <w:pStyle w:val="ListParagraph"/>
        <w:numPr>
          <w:ilvl w:val="0"/>
          <w:numId w:val="3"/>
        </w:numPr>
        <w:tabs>
          <w:tab w:val="left" w:pos="791"/>
          <w:tab w:val="left" w:pos="792"/>
        </w:tabs>
        <w:contextualSpacing/>
        <w:rPr>
          <w:rFonts w:ascii="Amasis MT Pro" w:hAnsi="Amasis MT Pro" w:cs="Times New Roman"/>
          <w:color w:val="000000" w:themeColor="text1"/>
          <w:sz w:val="36"/>
          <w:szCs w:val="36"/>
        </w:rPr>
      </w:pPr>
      <w:r w:rsidRPr="00346258">
        <w:rPr>
          <w:rFonts w:ascii="Amasis MT Pro" w:hAnsi="Amasis MT Pro" w:cs="Times New Roman"/>
          <w:color w:val="000000" w:themeColor="text1"/>
          <w:sz w:val="36"/>
          <w:szCs w:val="36"/>
        </w:rPr>
        <w:t>Include a list of proposed food equipment (e.g. hot/cold holding equipment) and indicate on drawings</w:t>
      </w:r>
    </w:p>
    <w:p w14:paraId="30A1BE0A" w14:textId="77777777" w:rsidR="00EE496C" w:rsidRPr="00346258" w:rsidRDefault="003B4A2B" w:rsidP="00D65047">
      <w:pPr>
        <w:pStyle w:val="ListParagraph"/>
        <w:numPr>
          <w:ilvl w:val="0"/>
          <w:numId w:val="3"/>
        </w:numPr>
        <w:tabs>
          <w:tab w:val="left" w:pos="791"/>
          <w:tab w:val="left" w:pos="792"/>
        </w:tabs>
        <w:contextualSpacing/>
        <w:rPr>
          <w:rFonts w:ascii="Amasis MT Pro" w:hAnsi="Amasis MT Pro" w:cs="Times New Roman"/>
          <w:color w:val="000000" w:themeColor="text1"/>
          <w:sz w:val="36"/>
          <w:szCs w:val="36"/>
        </w:rPr>
      </w:pPr>
      <w:r w:rsidRPr="00346258">
        <w:rPr>
          <w:rFonts w:ascii="Amasis MT Pro" w:hAnsi="Amasis MT Pro" w:cs="Times New Roman"/>
          <w:color w:val="000000" w:themeColor="text1"/>
          <w:sz w:val="36"/>
          <w:szCs w:val="36"/>
        </w:rPr>
        <w:t>A complete plumbing diagram, if applicable</w:t>
      </w:r>
    </w:p>
    <w:p w14:paraId="48044F83" w14:textId="77777777" w:rsidR="00950EF6" w:rsidRPr="00346258" w:rsidRDefault="003B4A2B" w:rsidP="00950EF6">
      <w:pPr>
        <w:pStyle w:val="ListParagraph"/>
        <w:numPr>
          <w:ilvl w:val="0"/>
          <w:numId w:val="3"/>
        </w:numPr>
        <w:tabs>
          <w:tab w:val="left" w:pos="791"/>
          <w:tab w:val="left" w:pos="792"/>
        </w:tabs>
        <w:contextualSpacing/>
        <w:rPr>
          <w:rFonts w:ascii="Amasis MT Pro" w:hAnsi="Amasis MT Pro" w:cs="Times New Roman"/>
          <w:color w:val="000000" w:themeColor="text1"/>
          <w:sz w:val="36"/>
          <w:szCs w:val="36"/>
        </w:rPr>
      </w:pPr>
      <w:r w:rsidRPr="00346258">
        <w:rPr>
          <w:rFonts w:ascii="Amasis MT Pro" w:hAnsi="Amasis MT Pro" w:cs="Times New Roman"/>
          <w:color w:val="000000" w:themeColor="text1"/>
          <w:sz w:val="36"/>
          <w:szCs w:val="36"/>
        </w:rPr>
        <w:t>I</w:t>
      </w:r>
      <w:r w:rsidR="00EE496C" w:rsidRPr="00346258">
        <w:rPr>
          <w:rFonts w:ascii="Amasis MT Pro" w:hAnsi="Amasis MT Pro" w:cs="Times New Roman"/>
          <w:color w:val="000000" w:themeColor="text1"/>
          <w:sz w:val="36"/>
          <w:szCs w:val="36"/>
        </w:rPr>
        <w:t xml:space="preserve">ndicate what type of overhead protection (must cover entire operation, as applicable) and type of </w:t>
      </w:r>
      <w:proofErr w:type="gramStart"/>
      <w:r w:rsidR="00EE496C" w:rsidRPr="00346258">
        <w:rPr>
          <w:rFonts w:ascii="Amasis MT Pro" w:hAnsi="Amasis MT Pro" w:cs="Times New Roman"/>
          <w:color w:val="000000" w:themeColor="text1"/>
          <w:sz w:val="36"/>
          <w:szCs w:val="36"/>
        </w:rPr>
        <w:t>sneeze</w:t>
      </w:r>
      <w:proofErr w:type="gramEnd"/>
      <w:r w:rsidR="00EE496C" w:rsidRPr="00346258">
        <w:rPr>
          <w:rFonts w:ascii="Amasis MT Pro" w:hAnsi="Amasis MT Pro" w:cs="Times New Roman"/>
          <w:color w:val="000000" w:themeColor="text1"/>
          <w:sz w:val="36"/>
          <w:szCs w:val="36"/>
        </w:rPr>
        <w:t xml:space="preserve"> guard will be utilized </w:t>
      </w:r>
    </w:p>
    <w:p w14:paraId="686B3DAD" w14:textId="77777777" w:rsidR="00D65047" w:rsidRPr="00346258" w:rsidRDefault="003B4A2B" w:rsidP="00016381">
      <w:pPr>
        <w:pStyle w:val="BodyText"/>
        <w:numPr>
          <w:ilvl w:val="0"/>
          <w:numId w:val="5"/>
        </w:numPr>
        <w:rPr>
          <w:rFonts w:ascii="Amasis MT Pro" w:hAnsi="Amasis MT Pro" w:cs="Times New Roman"/>
          <w:color w:val="000000" w:themeColor="text1"/>
        </w:rPr>
      </w:pPr>
      <w:r w:rsidRPr="00346258">
        <w:rPr>
          <w:rFonts w:ascii="Amasis MT Pro" w:hAnsi="Amasis MT Pro" w:cs="Times New Roman"/>
          <w:color w:val="000000" w:themeColor="text1"/>
        </w:rPr>
        <w:t>A menu list of all foods to be served with information on how, when, and where each food item is stored, prepared and cooked</w:t>
      </w:r>
    </w:p>
    <w:p w14:paraId="7529F959" w14:textId="77777777" w:rsidR="006D6C9D" w:rsidRDefault="003B4A2B" w:rsidP="006D6C9D">
      <w:pPr>
        <w:widowControl/>
        <w:autoSpaceDE/>
        <w:autoSpaceDN/>
        <w:spacing w:after="160" w:line="259" w:lineRule="auto"/>
        <w:rPr>
          <w:rFonts w:asciiTheme="majorHAnsi" w:hAnsiTheme="majorHAnsi" w:cstheme="majorHAnsi"/>
          <w:b/>
          <w:bCs/>
          <w:sz w:val="26"/>
          <w:szCs w:val="26"/>
        </w:rPr>
      </w:pPr>
      <w:r>
        <w:rPr>
          <w:rFonts w:asciiTheme="majorHAnsi" w:hAnsiTheme="majorHAnsi" w:cstheme="majorHAnsi"/>
          <w:b/>
          <w:bCs/>
          <w:noProof/>
          <w:sz w:val="26"/>
          <w:szCs w:val="26"/>
        </w:rPr>
        <mc:AlternateContent>
          <mc:Choice Requires="wps">
            <w:drawing>
              <wp:anchor distT="0" distB="0" distL="114300" distR="114300" simplePos="0" relativeHeight="251674624" behindDoc="0" locked="0" layoutInCell="1" allowOverlap="1" wp14:anchorId="0791E137" wp14:editId="02799DFA">
                <wp:simplePos x="0" y="0"/>
                <wp:positionH relativeFrom="column">
                  <wp:posOffset>6699250</wp:posOffset>
                </wp:positionH>
                <wp:positionV relativeFrom="paragraph">
                  <wp:posOffset>4670425</wp:posOffset>
                </wp:positionV>
                <wp:extent cx="1390650" cy="273050"/>
                <wp:effectExtent l="0" t="0" r="19050" b="12700"/>
                <wp:wrapNone/>
                <wp:docPr id="27" name="Rectangle 27"/>
                <wp:cNvGraphicFramePr/>
                <a:graphic xmlns:a="http://schemas.openxmlformats.org/drawingml/2006/main">
                  <a:graphicData uri="http://schemas.microsoft.com/office/word/2010/wordprocessingShape">
                    <wps:wsp>
                      <wps:cNvSpPr/>
                      <wps:spPr>
                        <a:xfrm>
                          <a:off x="0" y="0"/>
                          <a:ext cx="1390650" cy="2730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7" o:spid="_x0000_s1034" style="width:109.5pt;height:21.5pt;margin-top:367.75pt;margin-left:527.5pt;mso-height-percent:0;mso-height-relative:margin;mso-width-percent:0;mso-width-relative:margin;mso-wrap-distance-bottom:0;mso-wrap-distance-left:9pt;mso-wrap-distance-right:9pt;mso-wrap-distance-top:0;mso-wrap-style:square;position:absolute;visibility:visible;v-text-anchor:middle;z-index:251697152" fillcolor="white" strokecolor="white" strokeweight="1pt"/>
            </w:pict>
          </mc:Fallback>
        </mc:AlternateContent>
      </w:r>
      <w:r>
        <w:rPr>
          <w:rFonts w:asciiTheme="majorHAnsi" w:hAnsiTheme="majorHAnsi" w:cstheme="majorHAnsi"/>
          <w:b/>
          <w:bCs/>
          <w:noProof/>
          <w:sz w:val="26"/>
          <w:szCs w:val="26"/>
        </w:rPr>
        <mc:AlternateContent>
          <mc:Choice Requires="wps">
            <w:drawing>
              <wp:anchor distT="0" distB="0" distL="114300" distR="114300" simplePos="0" relativeHeight="251673600" behindDoc="0" locked="0" layoutInCell="1" allowOverlap="1" wp14:anchorId="0EAE2CA1" wp14:editId="4AF2E7CB">
                <wp:simplePos x="0" y="0"/>
                <wp:positionH relativeFrom="column">
                  <wp:posOffset>6642100</wp:posOffset>
                </wp:positionH>
                <wp:positionV relativeFrom="paragraph">
                  <wp:posOffset>3933825</wp:posOffset>
                </wp:positionV>
                <wp:extent cx="679450" cy="203200"/>
                <wp:effectExtent l="0" t="0" r="25400" b="25400"/>
                <wp:wrapNone/>
                <wp:docPr id="12" name="Rectangle 12"/>
                <wp:cNvGraphicFramePr/>
                <a:graphic xmlns:a="http://schemas.openxmlformats.org/drawingml/2006/main">
                  <a:graphicData uri="http://schemas.microsoft.com/office/word/2010/wordprocessingShape">
                    <wps:wsp>
                      <wps:cNvSpPr/>
                      <wps:spPr>
                        <a:xfrm>
                          <a:off x="0" y="0"/>
                          <a:ext cx="679450" cy="203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ect id="Rectangle 12" o:spid="_x0000_s1035" style="width:53.5pt;height:16pt;margin-top:309.75pt;margin-left:523pt;mso-wrap-distance-bottom:0;mso-wrap-distance-left:9pt;mso-wrap-distance-right:9pt;mso-wrap-distance-top:0;mso-wrap-style:square;position:absolute;visibility:visible;v-text-anchor:middle;z-index:251696128" fillcolor="white" strokecolor="white" strokeweight="1pt"/>
            </w:pict>
          </mc:Fallback>
        </mc:AlternateContent>
      </w:r>
      <w:r w:rsidR="00327EDB">
        <w:rPr>
          <w:rFonts w:asciiTheme="majorHAnsi" w:hAnsiTheme="majorHAnsi" w:cstheme="majorHAnsi"/>
          <w:b/>
          <w:bCs/>
          <w:noProof/>
          <w:sz w:val="26"/>
          <w:szCs w:val="26"/>
        </w:rPr>
        <mc:AlternateContent>
          <mc:Choice Requires="wps">
            <w:drawing>
              <wp:anchor distT="0" distB="0" distL="114300" distR="114300" simplePos="0" relativeHeight="251672576" behindDoc="0" locked="0" layoutInCell="1" allowOverlap="1" wp14:anchorId="63B33647" wp14:editId="6D363255">
                <wp:simplePos x="0" y="0"/>
                <wp:positionH relativeFrom="column">
                  <wp:posOffset>6754528</wp:posOffset>
                </wp:positionH>
                <wp:positionV relativeFrom="paragraph">
                  <wp:posOffset>3320018</wp:posOffset>
                </wp:positionV>
                <wp:extent cx="232564" cy="301276"/>
                <wp:effectExtent l="0" t="0" r="15240" b="22860"/>
                <wp:wrapNone/>
                <wp:docPr id="26" name="Rectangle 26"/>
                <wp:cNvGraphicFramePr/>
                <a:graphic xmlns:a="http://schemas.openxmlformats.org/drawingml/2006/main">
                  <a:graphicData uri="http://schemas.microsoft.com/office/word/2010/wordprocessingShape">
                    <wps:wsp>
                      <wps:cNvSpPr/>
                      <wps:spPr>
                        <a:xfrm>
                          <a:off x="0" y="0"/>
                          <a:ext cx="232564" cy="30127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ect id="Rectangle 26" o:spid="_x0000_s1036" style="width:18.3pt;height:23.7pt;margin-top:261.4pt;margin-left:531.85pt;mso-wrap-distance-bottom:0;mso-wrap-distance-left:9pt;mso-wrap-distance-right:9pt;mso-wrap-distance-top:0;mso-wrap-style:square;position:absolute;visibility:visible;v-text-anchor:middle;z-index:251695104" fillcolor="white" strokecolor="white" strokeweight="1pt"/>
            </w:pict>
          </mc:Fallback>
        </mc:AlternateContent>
      </w:r>
      <w:r w:rsidR="00327EDB">
        <w:rPr>
          <w:rFonts w:asciiTheme="majorHAnsi" w:hAnsiTheme="majorHAnsi" w:cstheme="majorHAnsi"/>
          <w:b/>
          <w:bCs/>
          <w:noProof/>
          <w:sz w:val="26"/>
          <w:szCs w:val="26"/>
        </w:rPr>
        <mc:AlternateContent>
          <mc:Choice Requires="wps">
            <w:drawing>
              <wp:anchor distT="0" distB="0" distL="114300" distR="114300" simplePos="0" relativeHeight="251671552" behindDoc="0" locked="0" layoutInCell="1" allowOverlap="1" wp14:anchorId="5335E056" wp14:editId="54EC2E04">
                <wp:simplePos x="0" y="0"/>
                <wp:positionH relativeFrom="column">
                  <wp:posOffset>5750656</wp:posOffset>
                </wp:positionH>
                <wp:positionV relativeFrom="paragraph">
                  <wp:posOffset>3209015</wp:posOffset>
                </wp:positionV>
                <wp:extent cx="232564" cy="301276"/>
                <wp:effectExtent l="0" t="0" r="15240" b="22860"/>
                <wp:wrapNone/>
                <wp:docPr id="25" name="Rectangle 25"/>
                <wp:cNvGraphicFramePr/>
                <a:graphic xmlns:a="http://schemas.openxmlformats.org/drawingml/2006/main">
                  <a:graphicData uri="http://schemas.microsoft.com/office/word/2010/wordprocessingShape">
                    <wps:wsp>
                      <wps:cNvSpPr/>
                      <wps:spPr>
                        <a:xfrm>
                          <a:off x="0" y="0"/>
                          <a:ext cx="232564" cy="30127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ect id="Rectangle 25" o:spid="_x0000_s1037" style="width:18.3pt;height:23.7pt;margin-top:252.7pt;margin-left:452.8pt;mso-wrap-distance-bottom:0;mso-wrap-distance-left:9pt;mso-wrap-distance-right:9pt;mso-wrap-distance-top:0;mso-wrap-style:square;position:absolute;visibility:visible;v-text-anchor:middle;z-index:251694080" fillcolor="white" strokecolor="white" strokeweight="1pt"/>
            </w:pict>
          </mc:Fallback>
        </mc:AlternateContent>
      </w:r>
      <w:r w:rsidR="00327EDB">
        <w:rPr>
          <w:rFonts w:asciiTheme="majorHAnsi" w:hAnsiTheme="majorHAnsi" w:cstheme="majorHAnsi"/>
          <w:b/>
          <w:bCs/>
          <w:noProof/>
          <w:sz w:val="26"/>
          <w:szCs w:val="26"/>
        </w:rPr>
        <mc:AlternateContent>
          <mc:Choice Requires="wps">
            <w:drawing>
              <wp:anchor distT="0" distB="0" distL="114300" distR="114300" simplePos="0" relativeHeight="251670528" behindDoc="0" locked="0" layoutInCell="1" allowOverlap="1" wp14:anchorId="03AE2314" wp14:editId="4A845EA7">
                <wp:simplePos x="0" y="0"/>
                <wp:positionH relativeFrom="column">
                  <wp:posOffset>5507542</wp:posOffset>
                </wp:positionH>
                <wp:positionV relativeFrom="paragraph">
                  <wp:posOffset>1908084</wp:posOffset>
                </wp:positionV>
                <wp:extent cx="232564" cy="301276"/>
                <wp:effectExtent l="0" t="0" r="15240" b="22860"/>
                <wp:wrapNone/>
                <wp:docPr id="24" name="Rectangle 24"/>
                <wp:cNvGraphicFramePr/>
                <a:graphic xmlns:a="http://schemas.openxmlformats.org/drawingml/2006/main">
                  <a:graphicData uri="http://schemas.microsoft.com/office/word/2010/wordprocessingShape">
                    <wps:wsp>
                      <wps:cNvSpPr/>
                      <wps:spPr>
                        <a:xfrm>
                          <a:off x="0" y="0"/>
                          <a:ext cx="232564" cy="30127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ect id="Rectangle 24" o:spid="_x0000_s1038" style="width:18.3pt;height:23.7pt;margin-top:150.25pt;margin-left:433.65pt;mso-wrap-distance-bottom:0;mso-wrap-distance-left:9pt;mso-wrap-distance-right:9pt;mso-wrap-distance-top:0;mso-wrap-style:square;position:absolute;visibility:visible;v-text-anchor:middle;z-index:251693056" fillcolor="white" strokecolor="white" strokeweight="1pt"/>
            </w:pict>
          </mc:Fallback>
        </mc:AlternateContent>
      </w:r>
      <w:r w:rsidR="00327EDB">
        <w:rPr>
          <w:rFonts w:asciiTheme="majorHAnsi" w:hAnsiTheme="majorHAnsi" w:cstheme="majorHAnsi"/>
          <w:b/>
          <w:bCs/>
          <w:noProof/>
          <w:sz w:val="26"/>
          <w:szCs w:val="26"/>
        </w:rPr>
        <mc:AlternateContent>
          <mc:Choice Requires="wps">
            <w:drawing>
              <wp:anchor distT="0" distB="0" distL="114300" distR="114300" simplePos="0" relativeHeight="251669504" behindDoc="0" locked="0" layoutInCell="1" allowOverlap="1" wp14:anchorId="533002D6" wp14:editId="73E9A13C">
                <wp:simplePos x="0" y="0"/>
                <wp:positionH relativeFrom="column">
                  <wp:posOffset>2409216</wp:posOffset>
                </wp:positionH>
                <wp:positionV relativeFrom="paragraph">
                  <wp:posOffset>2484821</wp:posOffset>
                </wp:positionV>
                <wp:extent cx="232564" cy="301276"/>
                <wp:effectExtent l="0" t="0" r="15240" b="22860"/>
                <wp:wrapNone/>
                <wp:docPr id="23" name="Rectangle 23"/>
                <wp:cNvGraphicFramePr/>
                <a:graphic xmlns:a="http://schemas.openxmlformats.org/drawingml/2006/main">
                  <a:graphicData uri="http://schemas.microsoft.com/office/word/2010/wordprocessingShape">
                    <wps:wsp>
                      <wps:cNvSpPr/>
                      <wps:spPr>
                        <a:xfrm>
                          <a:off x="0" y="0"/>
                          <a:ext cx="232564" cy="30127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ect id="Rectangle 23" o:spid="_x0000_s1039" style="width:18.3pt;height:23.7pt;margin-top:195.65pt;margin-left:189.7pt;mso-wrap-distance-bottom:0;mso-wrap-distance-left:9pt;mso-wrap-distance-right:9pt;mso-wrap-distance-top:0;mso-wrap-style:square;position:absolute;visibility:visible;v-text-anchor:middle;z-index:251692032" fillcolor="white" strokecolor="white" strokeweight="1pt"/>
            </w:pict>
          </mc:Fallback>
        </mc:AlternateContent>
      </w:r>
      <w:r w:rsidR="00327EDB">
        <w:rPr>
          <w:rFonts w:asciiTheme="majorHAnsi" w:hAnsiTheme="majorHAnsi" w:cstheme="majorHAnsi"/>
          <w:b/>
          <w:bCs/>
          <w:noProof/>
          <w:sz w:val="26"/>
          <w:szCs w:val="26"/>
        </w:rPr>
        <mc:AlternateContent>
          <mc:Choice Requires="wps">
            <w:drawing>
              <wp:anchor distT="0" distB="0" distL="114300" distR="114300" simplePos="0" relativeHeight="251668480" behindDoc="0" locked="0" layoutInCell="1" allowOverlap="1" wp14:anchorId="64DB5E4D" wp14:editId="4EBD9234">
                <wp:simplePos x="0" y="0"/>
                <wp:positionH relativeFrom="column">
                  <wp:posOffset>2827321</wp:posOffset>
                </wp:positionH>
                <wp:positionV relativeFrom="paragraph">
                  <wp:posOffset>2754663</wp:posOffset>
                </wp:positionV>
                <wp:extent cx="232564" cy="301276"/>
                <wp:effectExtent l="0" t="0" r="15240" b="22860"/>
                <wp:wrapNone/>
                <wp:docPr id="17" name="Rectangle 17"/>
                <wp:cNvGraphicFramePr/>
                <a:graphic xmlns:a="http://schemas.openxmlformats.org/drawingml/2006/main">
                  <a:graphicData uri="http://schemas.microsoft.com/office/word/2010/wordprocessingShape">
                    <wps:wsp>
                      <wps:cNvSpPr/>
                      <wps:spPr>
                        <a:xfrm>
                          <a:off x="0" y="0"/>
                          <a:ext cx="232564" cy="30127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ect id="Rectangle 17" o:spid="_x0000_s1040" style="width:18.3pt;height:23.7pt;margin-top:216.9pt;margin-left:222.6pt;mso-wrap-distance-bottom:0;mso-wrap-distance-left:9pt;mso-wrap-distance-right:9pt;mso-wrap-distance-top:0;mso-wrap-style:square;position:absolute;visibility:visible;v-text-anchor:middle;z-index:251691008" fillcolor="white" strokecolor="white" strokeweight="1pt"/>
            </w:pict>
          </mc:Fallback>
        </mc:AlternateContent>
      </w:r>
      <w:r w:rsidR="00327EDB">
        <w:rPr>
          <w:rFonts w:asciiTheme="majorHAnsi" w:hAnsiTheme="majorHAnsi" w:cstheme="majorHAnsi"/>
          <w:b/>
          <w:bCs/>
          <w:noProof/>
          <w:sz w:val="26"/>
          <w:szCs w:val="26"/>
        </w:rPr>
        <mc:AlternateContent>
          <mc:Choice Requires="wps">
            <w:drawing>
              <wp:anchor distT="0" distB="0" distL="114300" distR="114300" simplePos="0" relativeHeight="251667456" behindDoc="0" locked="0" layoutInCell="1" allowOverlap="1" wp14:anchorId="599EB3C0" wp14:editId="3862A4F1">
                <wp:simplePos x="0" y="0"/>
                <wp:positionH relativeFrom="column">
                  <wp:posOffset>1839371</wp:posOffset>
                </wp:positionH>
                <wp:positionV relativeFrom="paragraph">
                  <wp:posOffset>1175099</wp:posOffset>
                </wp:positionV>
                <wp:extent cx="232564" cy="301276"/>
                <wp:effectExtent l="0" t="0" r="15240" b="22860"/>
                <wp:wrapNone/>
                <wp:docPr id="4" name="Rectangle 4"/>
                <wp:cNvGraphicFramePr/>
                <a:graphic xmlns:a="http://schemas.openxmlformats.org/drawingml/2006/main">
                  <a:graphicData uri="http://schemas.microsoft.com/office/word/2010/wordprocessingShape">
                    <wps:wsp>
                      <wps:cNvSpPr/>
                      <wps:spPr>
                        <a:xfrm>
                          <a:off x="0" y="0"/>
                          <a:ext cx="232564" cy="30127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ect id="Rectangle 4" o:spid="_x0000_s1041" style="width:18.3pt;height:23.7pt;margin-top:92.55pt;margin-left:144.85pt;mso-wrap-distance-bottom:0;mso-wrap-distance-left:9pt;mso-wrap-distance-right:9pt;mso-wrap-distance-top:0;mso-wrap-style:square;position:absolute;visibility:visible;v-text-anchor:middle;z-index:251689984" fillcolor="white" strokecolor="white" strokeweight="1pt"/>
            </w:pict>
          </mc:Fallback>
        </mc:AlternateContent>
      </w:r>
      <w:r w:rsidR="00FB6A04">
        <w:rPr>
          <w:rFonts w:asciiTheme="majorHAnsi" w:hAnsiTheme="majorHAnsi" w:cstheme="majorHAnsi"/>
          <w:b/>
          <w:bCs/>
          <w:noProof/>
          <w:sz w:val="26"/>
          <w:szCs w:val="26"/>
        </w:rPr>
        <mc:AlternateContent>
          <mc:Choice Requires="wps">
            <w:drawing>
              <wp:anchor distT="0" distB="0" distL="114300" distR="114300" simplePos="0" relativeHeight="251675648" behindDoc="0" locked="0" layoutInCell="1" allowOverlap="1" wp14:anchorId="3B5E8360" wp14:editId="33E2BAD7">
                <wp:simplePos x="0" y="0"/>
                <wp:positionH relativeFrom="column">
                  <wp:posOffset>3779520</wp:posOffset>
                </wp:positionH>
                <wp:positionV relativeFrom="paragraph">
                  <wp:posOffset>2498090</wp:posOffset>
                </wp:positionV>
                <wp:extent cx="529590" cy="396240"/>
                <wp:effectExtent l="0" t="0" r="22860" b="22860"/>
                <wp:wrapNone/>
                <wp:docPr id="39" name="Rectangle 39"/>
                <wp:cNvGraphicFramePr/>
                <a:graphic xmlns:a="http://schemas.openxmlformats.org/drawingml/2006/main">
                  <a:graphicData uri="http://schemas.microsoft.com/office/word/2010/wordprocessingShape">
                    <wps:wsp>
                      <wps:cNvSpPr/>
                      <wps:spPr>
                        <a:xfrm>
                          <a:off x="0" y="0"/>
                          <a:ext cx="529590" cy="3962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39" o:spid="_x0000_s1042" style="width:41.7pt;height:31.2pt;margin-top:196.7pt;margin-left:297.6pt;mso-height-percent:0;mso-height-relative:margin;mso-width-percent:0;mso-width-relative:margin;mso-wrap-distance-bottom:0;mso-wrap-distance-left:9pt;mso-wrap-distance-right:9pt;mso-wrap-distance-top:0;mso-wrap-style:square;position:absolute;visibility:visible;v-text-anchor:middle;z-index:251698176" fillcolor="white" strokecolor="white" strokeweight="1pt"/>
            </w:pict>
          </mc:Fallback>
        </mc:AlternateContent>
      </w:r>
      <w:r w:rsidR="00FF71AD">
        <w:rPr>
          <w:rFonts w:asciiTheme="majorHAnsi" w:hAnsiTheme="majorHAnsi" w:cstheme="majorHAnsi"/>
          <w:b/>
          <w:bCs/>
          <w:noProof/>
          <w:sz w:val="26"/>
          <w:szCs w:val="26"/>
        </w:rPr>
        <mc:AlternateContent>
          <mc:Choice Requires="wps">
            <w:drawing>
              <wp:anchor distT="0" distB="0" distL="114300" distR="114300" simplePos="0" relativeHeight="251666432" behindDoc="0" locked="0" layoutInCell="1" allowOverlap="1" wp14:anchorId="1C269017" wp14:editId="0E728EDC">
                <wp:simplePos x="0" y="0"/>
                <wp:positionH relativeFrom="column">
                  <wp:posOffset>7066194</wp:posOffset>
                </wp:positionH>
                <wp:positionV relativeFrom="paragraph">
                  <wp:posOffset>4695041</wp:posOffset>
                </wp:positionV>
                <wp:extent cx="140677" cy="202740"/>
                <wp:effectExtent l="0" t="0" r="12065" b="26035"/>
                <wp:wrapNone/>
                <wp:docPr id="34" name="Rectangle 34"/>
                <wp:cNvGraphicFramePr/>
                <a:graphic xmlns:a="http://schemas.openxmlformats.org/drawingml/2006/main">
                  <a:graphicData uri="http://schemas.microsoft.com/office/word/2010/wordprocessingShape">
                    <wps:wsp>
                      <wps:cNvSpPr/>
                      <wps:spPr>
                        <a:xfrm>
                          <a:off x="0" y="0"/>
                          <a:ext cx="140677" cy="2027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ect id="Rectangle 34" o:spid="_x0000_s1043" style="width:11.1pt;height:15.95pt;margin-top:369.7pt;margin-left:556.4pt;mso-wrap-distance-bottom:0;mso-wrap-distance-left:9pt;mso-wrap-distance-right:9pt;mso-wrap-distance-top:0;mso-wrap-style:square;position:absolute;visibility:visible;v-text-anchor:middle;z-index:251688960" fillcolor="white" strokecolor="white" strokeweight="1pt"/>
            </w:pict>
          </mc:Fallback>
        </mc:AlternateContent>
      </w:r>
      <w:r w:rsidR="00FF71AD">
        <w:rPr>
          <w:rFonts w:asciiTheme="majorHAnsi" w:hAnsiTheme="majorHAnsi" w:cstheme="majorHAnsi"/>
          <w:b/>
          <w:bCs/>
          <w:noProof/>
          <w:sz w:val="26"/>
          <w:szCs w:val="26"/>
        </w:rPr>
        <mc:AlternateContent>
          <mc:Choice Requires="wps">
            <w:drawing>
              <wp:anchor distT="0" distB="0" distL="114300" distR="114300" simplePos="0" relativeHeight="251665408" behindDoc="0" locked="0" layoutInCell="1" allowOverlap="1" wp14:anchorId="5BDF52DB" wp14:editId="217A7999">
                <wp:simplePos x="0" y="0"/>
                <wp:positionH relativeFrom="column">
                  <wp:posOffset>6586990</wp:posOffset>
                </wp:positionH>
                <wp:positionV relativeFrom="paragraph">
                  <wp:posOffset>3559115</wp:posOffset>
                </wp:positionV>
                <wp:extent cx="1063352" cy="202740"/>
                <wp:effectExtent l="0" t="0" r="22860" b="26035"/>
                <wp:wrapNone/>
                <wp:docPr id="14" name="Rectangle 14"/>
                <wp:cNvGraphicFramePr/>
                <a:graphic xmlns:a="http://schemas.openxmlformats.org/drawingml/2006/main">
                  <a:graphicData uri="http://schemas.microsoft.com/office/word/2010/wordprocessingShape">
                    <wps:wsp>
                      <wps:cNvSpPr/>
                      <wps:spPr>
                        <a:xfrm>
                          <a:off x="0" y="0"/>
                          <a:ext cx="1063352" cy="2027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rect id="Rectangle 14" o:spid="_x0000_s1044" style="width:83.75pt;height:15.95pt;margin-top:280.25pt;margin-left:518.65pt;mso-width-percent:0;mso-width-relative:margin;mso-wrap-distance-bottom:0;mso-wrap-distance-left:9pt;mso-wrap-distance-right:9pt;mso-wrap-distance-top:0;mso-wrap-style:square;position:absolute;visibility:visible;v-text-anchor:middle;z-index:251687936" fillcolor="white" strokecolor="white" strokeweight="1pt"/>
            </w:pict>
          </mc:Fallback>
        </mc:AlternateContent>
      </w:r>
      <w:r w:rsidR="00FF71AD">
        <w:rPr>
          <w:rFonts w:asciiTheme="majorHAnsi" w:hAnsiTheme="majorHAnsi" w:cstheme="majorHAnsi"/>
          <w:b/>
          <w:bCs/>
          <w:noProof/>
          <w:sz w:val="26"/>
          <w:szCs w:val="26"/>
        </w:rPr>
        <mc:AlternateContent>
          <mc:Choice Requires="wps">
            <w:drawing>
              <wp:anchor distT="0" distB="0" distL="114300" distR="114300" simplePos="0" relativeHeight="251664384" behindDoc="0" locked="0" layoutInCell="1" allowOverlap="1" wp14:anchorId="7297947B" wp14:editId="3C2831D6">
                <wp:simplePos x="0" y="0"/>
                <wp:positionH relativeFrom="column">
                  <wp:posOffset>4691989</wp:posOffset>
                </wp:positionH>
                <wp:positionV relativeFrom="paragraph">
                  <wp:posOffset>3575665</wp:posOffset>
                </wp:positionV>
                <wp:extent cx="140677" cy="202740"/>
                <wp:effectExtent l="0" t="0" r="12065" b="26035"/>
                <wp:wrapNone/>
                <wp:docPr id="11" name="Rectangle 11"/>
                <wp:cNvGraphicFramePr/>
                <a:graphic xmlns:a="http://schemas.openxmlformats.org/drawingml/2006/main">
                  <a:graphicData uri="http://schemas.microsoft.com/office/word/2010/wordprocessingShape">
                    <wps:wsp>
                      <wps:cNvSpPr/>
                      <wps:spPr>
                        <a:xfrm>
                          <a:off x="0" y="0"/>
                          <a:ext cx="140677" cy="2027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ect id="Rectangle 11" o:spid="_x0000_s1045" style="width:11.1pt;height:15.95pt;margin-top:281.55pt;margin-left:369.45pt;mso-wrap-distance-bottom:0;mso-wrap-distance-left:9pt;mso-wrap-distance-right:9pt;mso-wrap-distance-top:0;mso-wrap-style:square;position:absolute;visibility:visible;v-text-anchor:middle;z-index:251686912" fillcolor="white" strokecolor="white" strokeweight="1pt"/>
            </w:pict>
          </mc:Fallback>
        </mc:AlternateContent>
      </w:r>
    </w:p>
    <w:p w14:paraId="664FD3ED" w14:textId="77777777" w:rsidR="00B34C21" w:rsidRPr="00B34C21" w:rsidRDefault="003B4A2B" w:rsidP="008118C5">
      <w:pPr>
        <w:pStyle w:val="ListParagraph"/>
        <w:widowControl/>
        <w:autoSpaceDE/>
        <w:autoSpaceDN/>
        <w:spacing w:after="160" w:line="259" w:lineRule="auto"/>
        <w:ind w:left="720" w:firstLine="0"/>
        <w:rPr>
          <w:rFonts w:asciiTheme="majorHAnsi" w:hAnsiTheme="majorHAnsi" w:cstheme="majorHAnsi"/>
          <w:b/>
          <w:bCs/>
          <w:sz w:val="26"/>
          <w:szCs w:val="26"/>
        </w:rPr>
      </w:pPr>
      <w:r w:rsidRPr="006D6C9D">
        <w:rPr>
          <w:rFonts w:asciiTheme="majorHAnsi" w:hAnsiTheme="majorHAnsi" w:cstheme="majorHAnsi"/>
          <w:b/>
          <w:bCs/>
          <w:sz w:val="26"/>
          <w:szCs w:val="26"/>
        </w:rPr>
        <w:br w:type="page"/>
      </w:r>
    </w:p>
    <w:p w14:paraId="1F820A09" w14:textId="77777777" w:rsidR="008118C5" w:rsidRDefault="003B4A2B" w:rsidP="008118C5">
      <w:pPr>
        <w:pStyle w:val="BodyText"/>
        <w:spacing w:line="20" w:lineRule="exact"/>
        <w:ind w:left="1755"/>
        <w:rPr>
          <w:rFonts w:ascii="Gill Sans MT"/>
          <w:sz w:val="2"/>
        </w:rPr>
      </w:pPr>
      <w:r>
        <w:rPr>
          <w:rFonts w:ascii="Gill Sans MT"/>
          <w:noProof/>
          <w:sz w:val="2"/>
        </w:rPr>
        <w:lastRenderedPageBreak/>
        <mc:AlternateContent>
          <mc:Choice Requires="wpg">
            <w:drawing>
              <wp:inline distT="0" distB="0" distL="0" distR="0" wp14:anchorId="6D0CC205" wp14:editId="1D7C2D82">
                <wp:extent cx="4883150" cy="6350"/>
                <wp:effectExtent l="0" t="0" r="0" b="0"/>
                <wp:docPr id="68" name="Group 68"/>
                <wp:cNvGraphicFramePr/>
                <a:graphic xmlns:a="http://schemas.openxmlformats.org/drawingml/2006/main">
                  <a:graphicData uri="http://schemas.microsoft.com/office/word/2010/wordprocessingGroup">
                    <wpg:wgp>
                      <wpg:cNvGrpSpPr/>
                      <wpg:grpSpPr>
                        <a:xfrm>
                          <a:off x="0" y="0"/>
                          <a:ext cx="4883150" cy="6350"/>
                          <a:chOff x="0" y="0"/>
                          <a:chExt cx="4883150" cy="6350"/>
                        </a:xfrm>
                        <a:solidFill>
                          <a:schemeClr val="accent2">
                            <a:lumMod val="75000"/>
                          </a:schemeClr>
                        </a:solidFill>
                      </wpg:grpSpPr>
                      <wps:wsp>
                        <wps:cNvPr id="69" name="Graphic 69"/>
                        <wps:cNvSpPr/>
                        <wps:spPr>
                          <a:xfrm>
                            <a:off x="0" y="0"/>
                            <a:ext cx="4883150" cy="6350"/>
                          </a:xfrm>
                          <a:custGeom>
                            <a:avLst/>
                            <a:gdLst/>
                            <a:ahLst/>
                            <a:cxnLst/>
                            <a:rect l="l" t="t" r="r" b="b"/>
                            <a:pathLst>
                              <a:path w="4883150" h="6350">
                                <a:moveTo>
                                  <a:pt x="4882896" y="0"/>
                                </a:moveTo>
                                <a:lnTo>
                                  <a:pt x="0" y="0"/>
                                </a:lnTo>
                                <a:lnTo>
                                  <a:pt x="0" y="6096"/>
                                </a:lnTo>
                                <a:lnTo>
                                  <a:pt x="4882896" y="6096"/>
                                </a:lnTo>
                                <a:lnTo>
                                  <a:pt x="4882896" y="0"/>
                                </a:lnTo>
                                <a:close/>
                              </a:path>
                            </a:pathLst>
                          </a:custGeom>
                          <a:grpFill/>
                        </wps:spPr>
                        <wps:bodyPr wrap="square" lIns="0" tIns="0" rIns="0" bIns="0" rtlCol="0">
                          <a:prstTxWarp prst="textNoShape">
                            <a:avLst/>
                          </a:prstTxWarp>
                        </wps:bodyPr>
                      </wps:wsp>
                    </wpg:wgp>
                  </a:graphicData>
                </a:graphic>
              </wp:inline>
            </w:drawing>
          </mc:Choice>
          <mc:Fallback>
            <w:pict>
              <v:group id="Group 68" o:spid="_x0000_i1046" style="width:384.5pt;height:0.5pt;mso-position-horizontal-relative:char;mso-position-vertical-relative:line" coordsize="48831,63">
                <v:shape id="Graphic 69" o:spid="_x0000_s1047" style="width:48831;height:63;mso-wrap-style:square;position:absolute;visibility:visible;v-text-anchor:top" coordsize="4883150,6350" path="m4882896,l,,,6096l4882896,6096l4882896,xe" filled="f" stroked="f">
                  <v:path arrowok="t"/>
                </v:shape>
                <w10:wrap type="none"/>
                <w10:anchorlock/>
              </v:group>
            </w:pict>
          </mc:Fallback>
        </mc:AlternateContent>
      </w:r>
    </w:p>
    <w:p w14:paraId="5AC7B410" w14:textId="77777777" w:rsidR="008118C5" w:rsidRDefault="008118C5" w:rsidP="008118C5">
      <w:pPr>
        <w:pStyle w:val="BodyText"/>
        <w:spacing w:before="8"/>
        <w:rPr>
          <w:rFonts w:ascii="Gill Sans MT"/>
          <w:b/>
          <w:sz w:val="12"/>
        </w:rPr>
      </w:pPr>
    </w:p>
    <w:p w14:paraId="3A53BDE1" w14:textId="77777777" w:rsidR="008118C5" w:rsidRPr="00A338DF" w:rsidRDefault="003B4A2B" w:rsidP="00A338DF">
      <w:pPr>
        <w:shd w:val="clear" w:color="auto" w:fill="F7CAAC" w:themeFill="accent2" w:themeFillTint="66"/>
        <w:spacing w:before="35"/>
        <w:ind w:left="3882" w:right="3794"/>
        <w:jc w:val="center"/>
        <w:rPr>
          <w:b/>
          <w:i/>
          <w:color w:val="000000" w:themeColor="text1"/>
          <w:sz w:val="32"/>
        </w:rPr>
      </w:pPr>
      <w:r w:rsidRPr="00A338DF">
        <w:rPr>
          <w:b/>
          <w:i/>
          <w:color w:val="000000" w:themeColor="text1"/>
          <w:sz w:val="32"/>
        </w:rPr>
        <w:t>GLOSSARY</w:t>
      </w:r>
    </w:p>
    <w:p w14:paraId="39A82214" w14:textId="77777777" w:rsidR="008118C5" w:rsidRDefault="003B4A2B" w:rsidP="008118C5">
      <w:pPr>
        <w:spacing w:before="9"/>
        <w:rPr>
          <w:b/>
          <w:i/>
          <w:sz w:val="16"/>
        </w:rPr>
      </w:pPr>
      <w:r>
        <w:rPr>
          <w:noProof/>
        </w:rPr>
        <mc:AlternateContent>
          <mc:Choice Requires="wps">
            <w:drawing>
              <wp:anchor distT="0" distB="0" distL="0" distR="0" simplePos="0" relativeHeight="251676672" behindDoc="1" locked="0" layoutInCell="1" allowOverlap="1" wp14:anchorId="3FEA9916" wp14:editId="25FFB810">
                <wp:simplePos x="0" y="0"/>
                <wp:positionH relativeFrom="page">
                  <wp:posOffset>1444752</wp:posOffset>
                </wp:positionH>
                <wp:positionV relativeFrom="paragraph">
                  <wp:posOffset>145297</wp:posOffset>
                </wp:positionV>
                <wp:extent cx="4883150" cy="6350"/>
                <wp:effectExtent l="0" t="0" r="0" b="0"/>
                <wp:wrapTopAndBottom/>
                <wp:docPr id="70" name="Freeform: Shape 70"/>
                <wp:cNvGraphicFramePr/>
                <a:graphic xmlns:a="http://schemas.openxmlformats.org/drawingml/2006/main">
                  <a:graphicData uri="http://schemas.microsoft.com/office/word/2010/wordprocessingShape">
                    <wps:wsp>
                      <wps:cNvSpPr/>
                      <wps:spPr>
                        <a:xfrm>
                          <a:off x="0" y="0"/>
                          <a:ext cx="4883150" cy="6350"/>
                        </a:xfrm>
                        <a:custGeom>
                          <a:avLst/>
                          <a:gdLst/>
                          <a:ahLst/>
                          <a:cxnLst/>
                          <a:rect l="l" t="t" r="r" b="b"/>
                          <a:pathLst>
                            <a:path w="4883150" h="6350">
                              <a:moveTo>
                                <a:pt x="4882896" y="0"/>
                              </a:moveTo>
                              <a:lnTo>
                                <a:pt x="0" y="0"/>
                              </a:lnTo>
                              <a:lnTo>
                                <a:pt x="0" y="6096"/>
                              </a:lnTo>
                              <a:lnTo>
                                <a:pt x="4882896" y="6096"/>
                              </a:lnTo>
                              <a:lnTo>
                                <a:pt x="4882896" y="0"/>
                              </a:lnTo>
                              <a:close/>
                            </a:path>
                          </a:pathLst>
                        </a:custGeom>
                        <a:solidFill>
                          <a:schemeClr val="accent2">
                            <a:lumMod val="75000"/>
                          </a:schemeClr>
                        </a:solidFill>
                      </wps:spPr>
                      <wps:bodyPr wrap="square" lIns="0" tIns="0" rIns="0" bIns="0" rtlCol="0">
                        <a:prstTxWarp prst="textNoShape">
                          <a:avLst/>
                        </a:prstTxWarp>
                      </wps:bodyPr>
                    </wps:wsp>
                  </a:graphicData>
                </a:graphic>
              </wp:anchor>
            </w:drawing>
          </mc:Choice>
          <mc:Fallback>
            <w:pict>
              <v:shape id="Graphic 70" o:spid="_x0000_s1048" style="width:384.5pt;height:0.5pt;margin-top:11.45pt;margin-left:113.75pt;mso-position-horizontal-relative:page;mso-wrap-distance-bottom:0;mso-wrap-distance-left:0;mso-wrap-distance-right:0;mso-wrap-distance-top:0;mso-wrap-style:square;position:absolute;visibility:visible;v-text-anchor:top;z-index:-251617280" coordsize="4883150,6350" path="m4882896,l,,,6096l4882896,6096l4882896,xe" fillcolor="#c45911" stroked="f">
                <v:path arrowok="t"/>
                <w10:wrap type="topAndBottom"/>
              </v:shape>
            </w:pict>
          </mc:Fallback>
        </mc:AlternateContent>
      </w:r>
    </w:p>
    <w:p w14:paraId="02301BBB" w14:textId="77777777" w:rsidR="008118C5" w:rsidRDefault="008118C5" w:rsidP="008118C5">
      <w:pPr>
        <w:spacing w:before="1"/>
        <w:rPr>
          <w:b/>
          <w:i/>
          <w:sz w:val="29"/>
        </w:rPr>
      </w:pPr>
    </w:p>
    <w:tbl>
      <w:tblPr>
        <w:tblW w:w="0" w:type="auto"/>
        <w:tblInd w:w="113"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CellMar>
          <w:left w:w="0" w:type="dxa"/>
          <w:right w:w="0" w:type="dxa"/>
        </w:tblCellMar>
        <w:tblLook w:val="01E0" w:firstRow="1" w:lastRow="1" w:firstColumn="1" w:lastColumn="1" w:noHBand="0" w:noVBand="0"/>
      </w:tblPr>
      <w:tblGrid>
        <w:gridCol w:w="2611"/>
        <w:gridCol w:w="4771"/>
        <w:gridCol w:w="3600"/>
      </w:tblGrid>
      <w:tr w:rsidR="00C20079" w14:paraId="6DE080E5" w14:textId="77777777" w:rsidTr="005543AB">
        <w:trPr>
          <w:trHeight w:val="667"/>
        </w:trPr>
        <w:tc>
          <w:tcPr>
            <w:tcW w:w="2611" w:type="dxa"/>
            <w:tcBorders>
              <w:top w:val="single" w:sz="12" w:space="0" w:color="auto"/>
              <w:left w:val="single" w:sz="12" w:space="0" w:color="auto"/>
              <w:bottom w:val="single" w:sz="12" w:space="0" w:color="auto"/>
              <w:right w:val="single" w:sz="12" w:space="0" w:color="auto"/>
            </w:tcBorders>
            <w:shd w:val="clear" w:color="auto" w:fill="F7CAAC" w:themeFill="accent2" w:themeFillTint="66"/>
          </w:tcPr>
          <w:p w14:paraId="0AA48CD5" w14:textId="77777777" w:rsidR="008118C5" w:rsidRPr="00392903" w:rsidRDefault="008118C5" w:rsidP="00FC6097">
            <w:pPr>
              <w:pStyle w:val="TableParagraph"/>
              <w:spacing w:before="3"/>
              <w:ind w:left="0"/>
              <w:rPr>
                <w:b/>
                <w:i/>
                <w:color w:val="000000" w:themeColor="text1"/>
                <w:sz w:val="16"/>
              </w:rPr>
            </w:pPr>
          </w:p>
          <w:p w14:paraId="65BB8E30" w14:textId="77777777" w:rsidR="008118C5" w:rsidRPr="00392903" w:rsidRDefault="003B4A2B" w:rsidP="00FC6097">
            <w:pPr>
              <w:pStyle w:val="TableParagraph"/>
              <w:ind w:left="1054" w:right="1050"/>
              <w:jc w:val="center"/>
              <w:rPr>
                <w:b/>
                <w:color w:val="000000" w:themeColor="text1"/>
              </w:rPr>
            </w:pPr>
            <w:r w:rsidRPr="00392903">
              <w:rPr>
                <w:b/>
                <w:color w:val="000000" w:themeColor="text1"/>
                <w:spacing w:val="-4"/>
              </w:rPr>
              <w:t>Term</w:t>
            </w:r>
          </w:p>
        </w:tc>
        <w:tc>
          <w:tcPr>
            <w:tcW w:w="4771" w:type="dxa"/>
            <w:tcBorders>
              <w:top w:val="single" w:sz="12" w:space="0" w:color="auto"/>
              <w:left w:val="single" w:sz="12" w:space="0" w:color="auto"/>
              <w:bottom w:val="single" w:sz="12" w:space="0" w:color="auto"/>
              <w:right w:val="single" w:sz="12" w:space="0" w:color="auto"/>
            </w:tcBorders>
            <w:shd w:val="clear" w:color="auto" w:fill="F7CAAC" w:themeFill="accent2" w:themeFillTint="66"/>
          </w:tcPr>
          <w:p w14:paraId="674AAADB" w14:textId="77777777" w:rsidR="008118C5" w:rsidRPr="00392903" w:rsidRDefault="008118C5" w:rsidP="00FC6097">
            <w:pPr>
              <w:pStyle w:val="TableParagraph"/>
              <w:spacing w:before="3"/>
              <w:ind w:left="0"/>
              <w:rPr>
                <w:b/>
                <w:i/>
                <w:color w:val="000000" w:themeColor="text1"/>
                <w:sz w:val="16"/>
              </w:rPr>
            </w:pPr>
          </w:p>
          <w:p w14:paraId="368985E6" w14:textId="77777777" w:rsidR="008118C5" w:rsidRPr="00392903" w:rsidRDefault="003B4A2B" w:rsidP="00FC6097">
            <w:pPr>
              <w:pStyle w:val="TableParagraph"/>
              <w:ind w:left="245"/>
              <w:rPr>
                <w:b/>
                <w:color w:val="000000" w:themeColor="text1"/>
              </w:rPr>
            </w:pPr>
            <w:r w:rsidRPr="00392903">
              <w:rPr>
                <w:b/>
                <w:color w:val="000000" w:themeColor="text1"/>
              </w:rPr>
              <w:t>Definition</w:t>
            </w:r>
            <w:r w:rsidRPr="00392903">
              <w:rPr>
                <w:b/>
                <w:color w:val="000000" w:themeColor="text1"/>
                <w:spacing w:val="-8"/>
              </w:rPr>
              <w:t xml:space="preserve"> </w:t>
            </w:r>
            <w:r w:rsidRPr="00392903">
              <w:rPr>
                <w:b/>
                <w:color w:val="000000" w:themeColor="text1"/>
              </w:rPr>
              <w:t>from</w:t>
            </w:r>
            <w:r w:rsidRPr="00392903">
              <w:rPr>
                <w:b/>
                <w:color w:val="000000" w:themeColor="text1"/>
                <w:spacing w:val="-5"/>
              </w:rPr>
              <w:t xml:space="preserve"> </w:t>
            </w:r>
            <w:r w:rsidRPr="00392903">
              <w:rPr>
                <w:b/>
                <w:color w:val="000000" w:themeColor="text1"/>
              </w:rPr>
              <w:t>the</w:t>
            </w:r>
            <w:r w:rsidRPr="00392903">
              <w:rPr>
                <w:b/>
                <w:color w:val="000000" w:themeColor="text1"/>
                <w:spacing w:val="-7"/>
              </w:rPr>
              <w:t xml:space="preserve"> </w:t>
            </w:r>
            <w:r w:rsidRPr="00392903">
              <w:rPr>
                <w:b/>
                <w:color w:val="000000" w:themeColor="text1"/>
              </w:rPr>
              <w:t>California</w:t>
            </w:r>
            <w:r w:rsidRPr="00392903">
              <w:rPr>
                <w:b/>
                <w:color w:val="000000" w:themeColor="text1"/>
                <w:spacing w:val="-6"/>
              </w:rPr>
              <w:t xml:space="preserve"> </w:t>
            </w:r>
            <w:r w:rsidRPr="00392903">
              <w:rPr>
                <w:b/>
                <w:color w:val="000000" w:themeColor="text1"/>
              </w:rPr>
              <w:t>Retail</w:t>
            </w:r>
            <w:r w:rsidRPr="00392903">
              <w:rPr>
                <w:b/>
                <w:color w:val="000000" w:themeColor="text1"/>
                <w:spacing w:val="-6"/>
              </w:rPr>
              <w:t xml:space="preserve"> </w:t>
            </w:r>
            <w:r w:rsidRPr="00392903">
              <w:rPr>
                <w:b/>
                <w:color w:val="000000" w:themeColor="text1"/>
              </w:rPr>
              <w:t>Food</w:t>
            </w:r>
            <w:r w:rsidRPr="00392903">
              <w:rPr>
                <w:b/>
                <w:color w:val="000000" w:themeColor="text1"/>
                <w:spacing w:val="-5"/>
              </w:rPr>
              <w:t xml:space="preserve"> </w:t>
            </w:r>
            <w:r w:rsidRPr="00392903">
              <w:rPr>
                <w:b/>
                <w:color w:val="000000" w:themeColor="text1"/>
                <w:spacing w:val="-4"/>
              </w:rPr>
              <w:t>Code</w:t>
            </w:r>
          </w:p>
        </w:tc>
        <w:tc>
          <w:tcPr>
            <w:tcW w:w="3600" w:type="dxa"/>
            <w:tcBorders>
              <w:top w:val="single" w:sz="12" w:space="0" w:color="auto"/>
              <w:left w:val="single" w:sz="12" w:space="0" w:color="auto"/>
              <w:bottom w:val="single" w:sz="12" w:space="0" w:color="auto"/>
              <w:right w:val="single" w:sz="12" w:space="0" w:color="auto"/>
            </w:tcBorders>
            <w:shd w:val="clear" w:color="auto" w:fill="F7CAAC" w:themeFill="accent2" w:themeFillTint="66"/>
          </w:tcPr>
          <w:p w14:paraId="54E2A970" w14:textId="77777777" w:rsidR="008118C5" w:rsidRPr="00392903" w:rsidRDefault="008118C5" w:rsidP="00FC6097">
            <w:pPr>
              <w:pStyle w:val="TableParagraph"/>
              <w:spacing w:before="3"/>
              <w:ind w:left="0"/>
              <w:rPr>
                <w:b/>
                <w:i/>
                <w:color w:val="000000" w:themeColor="text1"/>
                <w:sz w:val="16"/>
              </w:rPr>
            </w:pPr>
          </w:p>
          <w:p w14:paraId="168B0236" w14:textId="77777777" w:rsidR="008118C5" w:rsidRPr="00392903" w:rsidRDefault="003B4A2B" w:rsidP="00FC6097">
            <w:pPr>
              <w:pStyle w:val="TableParagraph"/>
              <w:ind w:left="1118"/>
              <w:rPr>
                <w:b/>
                <w:color w:val="000000" w:themeColor="text1"/>
              </w:rPr>
            </w:pPr>
            <w:r w:rsidRPr="00392903">
              <w:rPr>
                <w:b/>
                <w:color w:val="000000" w:themeColor="text1"/>
              </w:rPr>
              <w:t>Plain</w:t>
            </w:r>
            <w:r w:rsidRPr="00392903">
              <w:rPr>
                <w:b/>
                <w:color w:val="000000" w:themeColor="text1"/>
                <w:spacing w:val="-2"/>
              </w:rPr>
              <w:t xml:space="preserve"> Language</w:t>
            </w:r>
          </w:p>
        </w:tc>
      </w:tr>
      <w:tr w:rsidR="00C20079" w14:paraId="367EE0DF" w14:textId="77777777" w:rsidTr="005543AB">
        <w:trPr>
          <w:trHeight w:val="2147"/>
        </w:trPr>
        <w:tc>
          <w:tcPr>
            <w:tcW w:w="2611" w:type="dxa"/>
            <w:tcBorders>
              <w:top w:val="single" w:sz="12" w:space="0" w:color="auto"/>
              <w:left w:val="single" w:sz="12" w:space="0" w:color="auto"/>
              <w:bottom w:val="single" w:sz="4" w:space="0" w:color="8EAADB"/>
              <w:right w:val="single" w:sz="12" w:space="0" w:color="auto"/>
            </w:tcBorders>
            <w:shd w:val="clear" w:color="auto" w:fill="FFFFFF" w:themeFill="background1"/>
          </w:tcPr>
          <w:p w14:paraId="58BDC2A2" w14:textId="77777777" w:rsidR="008118C5" w:rsidRDefault="003B4A2B" w:rsidP="00FC6097">
            <w:pPr>
              <w:pStyle w:val="TableParagraph"/>
              <w:spacing w:line="268" w:lineRule="exact"/>
              <w:ind w:left="107"/>
              <w:rPr>
                <w:b/>
              </w:rPr>
            </w:pPr>
            <w:r>
              <w:rPr>
                <w:b/>
              </w:rPr>
              <w:t>Approved</w:t>
            </w:r>
            <w:r>
              <w:rPr>
                <w:b/>
                <w:spacing w:val="-5"/>
              </w:rPr>
              <w:t xml:space="preserve"> </w:t>
            </w:r>
            <w:r>
              <w:rPr>
                <w:b/>
                <w:spacing w:val="-2"/>
              </w:rPr>
              <w:t>Source</w:t>
            </w:r>
          </w:p>
        </w:tc>
        <w:tc>
          <w:tcPr>
            <w:tcW w:w="4771" w:type="dxa"/>
            <w:tcBorders>
              <w:top w:val="single" w:sz="12" w:space="0" w:color="auto"/>
              <w:left w:val="single" w:sz="12" w:space="0" w:color="auto"/>
              <w:bottom w:val="single" w:sz="4" w:space="0" w:color="8EAADB"/>
              <w:right w:val="single" w:sz="12" w:space="0" w:color="auto"/>
            </w:tcBorders>
            <w:shd w:val="clear" w:color="auto" w:fill="FFFFFF" w:themeFill="background1"/>
          </w:tcPr>
          <w:p w14:paraId="02E09AFF" w14:textId="77777777" w:rsidR="008118C5" w:rsidRDefault="003B4A2B" w:rsidP="00FC6097">
            <w:pPr>
              <w:pStyle w:val="TableParagraph"/>
              <w:ind w:right="117"/>
            </w:pPr>
            <w:r>
              <w:t>A food source, or a producer, manufacturer, distributor, or food facility that is acceptable to</w:t>
            </w:r>
            <w:r>
              <w:rPr>
                <w:spacing w:val="40"/>
              </w:rPr>
              <w:t xml:space="preserve"> </w:t>
            </w:r>
            <w:r>
              <w:t>the</w:t>
            </w:r>
            <w:r>
              <w:rPr>
                <w:spacing w:val="-5"/>
              </w:rPr>
              <w:t xml:space="preserve"> </w:t>
            </w:r>
            <w:r>
              <w:t>enforcement</w:t>
            </w:r>
            <w:r>
              <w:rPr>
                <w:spacing w:val="-5"/>
              </w:rPr>
              <w:t xml:space="preserve"> </w:t>
            </w:r>
            <w:r>
              <w:t>agency</w:t>
            </w:r>
            <w:r>
              <w:rPr>
                <w:spacing w:val="-5"/>
              </w:rPr>
              <w:t xml:space="preserve"> </w:t>
            </w:r>
            <w:r>
              <w:t>based</w:t>
            </w:r>
            <w:r>
              <w:rPr>
                <w:spacing w:val="-7"/>
              </w:rPr>
              <w:t xml:space="preserve"> </w:t>
            </w:r>
            <w:r>
              <w:t>on</w:t>
            </w:r>
            <w:r>
              <w:rPr>
                <w:spacing w:val="-9"/>
              </w:rPr>
              <w:t xml:space="preserve"> </w:t>
            </w:r>
            <w:r>
              <w:t>a</w:t>
            </w:r>
            <w:r>
              <w:rPr>
                <w:spacing w:val="-6"/>
              </w:rPr>
              <w:t xml:space="preserve"> </w:t>
            </w:r>
            <w:r>
              <w:t>determination of conformity with applicable laws, or, in the absence of applicable laws, with current public health principles and practices, and generally recognized industry standards that protect public</w:t>
            </w:r>
          </w:p>
          <w:p w14:paraId="7DA6C974" w14:textId="77777777" w:rsidR="008118C5" w:rsidRDefault="003B4A2B" w:rsidP="00FC6097">
            <w:pPr>
              <w:pStyle w:val="TableParagraph"/>
              <w:spacing w:line="249" w:lineRule="exact"/>
            </w:pPr>
            <w:r>
              <w:t>health.</w:t>
            </w:r>
            <w:r>
              <w:rPr>
                <w:spacing w:val="-4"/>
              </w:rPr>
              <w:t xml:space="preserve"> </w:t>
            </w:r>
            <w:r>
              <w:rPr>
                <w:color w:val="FF0000"/>
                <w:spacing w:val="-10"/>
              </w:rPr>
              <w:t>*</w:t>
            </w:r>
          </w:p>
        </w:tc>
        <w:tc>
          <w:tcPr>
            <w:tcW w:w="3600" w:type="dxa"/>
            <w:tcBorders>
              <w:top w:val="single" w:sz="12" w:space="0" w:color="auto"/>
              <w:left w:val="single" w:sz="12" w:space="0" w:color="auto"/>
              <w:bottom w:val="single" w:sz="4" w:space="0" w:color="8EAADB"/>
              <w:right w:val="single" w:sz="12" w:space="0" w:color="auto"/>
            </w:tcBorders>
            <w:shd w:val="clear" w:color="auto" w:fill="FFFFFF" w:themeFill="background1"/>
          </w:tcPr>
          <w:p w14:paraId="028B566A" w14:textId="77777777" w:rsidR="008118C5" w:rsidRDefault="003B4A2B" w:rsidP="00FC6097">
            <w:pPr>
              <w:pStyle w:val="TableParagraph"/>
              <w:ind w:left="105" w:right="178"/>
            </w:pPr>
            <w:r>
              <w:t>Food that comes from a manufacturer</w:t>
            </w:r>
            <w:r>
              <w:rPr>
                <w:spacing w:val="-6"/>
              </w:rPr>
              <w:t xml:space="preserve"> </w:t>
            </w:r>
            <w:r>
              <w:t>or</w:t>
            </w:r>
            <w:r>
              <w:rPr>
                <w:spacing w:val="-6"/>
              </w:rPr>
              <w:t xml:space="preserve"> </w:t>
            </w:r>
            <w:r>
              <w:t>a</w:t>
            </w:r>
            <w:r>
              <w:rPr>
                <w:spacing w:val="-4"/>
              </w:rPr>
              <w:t xml:space="preserve"> </w:t>
            </w:r>
            <w:r>
              <w:t>store</w:t>
            </w:r>
            <w:r>
              <w:rPr>
                <w:spacing w:val="-3"/>
              </w:rPr>
              <w:t xml:space="preserve"> </w:t>
            </w:r>
            <w:r>
              <w:t>that</w:t>
            </w:r>
            <w:r>
              <w:rPr>
                <w:spacing w:val="-3"/>
              </w:rPr>
              <w:t xml:space="preserve"> </w:t>
            </w:r>
            <w:r>
              <w:t>holds</w:t>
            </w:r>
            <w:r>
              <w:rPr>
                <w:spacing w:val="-4"/>
              </w:rPr>
              <w:t xml:space="preserve"> </w:t>
            </w:r>
            <w:r>
              <w:t>a Public</w:t>
            </w:r>
            <w:r>
              <w:rPr>
                <w:spacing w:val="-5"/>
              </w:rPr>
              <w:t xml:space="preserve"> </w:t>
            </w:r>
            <w:r>
              <w:t>Health</w:t>
            </w:r>
            <w:r>
              <w:rPr>
                <w:spacing w:val="-8"/>
              </w:rPr>
              <w:t xml:space="preserve"> </w:t>
            </w:r>
            <w:r>
              <w:t>Permit</w:t>
            </w:r>
            <w:r>
              <w:rPr>
                <w:spacing w:val="-4"/>
              </w:rPr>
              <w:t xml:space="preserve"> </w:t>
            </w:r>
            <w:r>
              <w:t>and</w:t>
            </w:r>
            <w:r>
              <w:rPr>
                <w:spacing w:val="-6"/>
              </w:rPr>
              <w:t xml:space="preserve"> </w:t>
            </w:r>
            <w:r>
              <w:t>is</w:t>
            </w:r>
            <w:r>
              <w:rPr>
                <w:spacing w:val="-7"/>
              </w:rPr>
              <w:t xml:space="preserve"> </w:t>
            </w:r>
            <w:r>
              <w:t>a</w:t>
            </w:r>
            <w:r>
              <w:rPr>
                <w:spacing w:val="-5"/>
              </w:rPr>
              <w:t xml:space="preserve"> </w:t>
            </w:r>
            <w:r>
              <w:t xml:space="preserve">trusted </w:t>
            </w:r>
            <w:r>
              <w:rPr>
                <w:spacing w:val="-2"/>
              </w:rPr>
              <w:t>source.</w:t>
            </w:r>
          </w:p>
        </w:tc>
      </w:tr>
      <w:tr w:rsidR="00C20079" w14:paraId="1EF74755" w14:textId="77777777" w:rsidTr="005543AB">
        <w:trPr>
          <w:trHeight w:val="1878"/>
        </w:trPr>
        <w:tc>
          <w:tcPr>
            <w:tcW w:w="2611" w:type="dxa"/>
            <w:tcBorders>
              <w:top w:val="single" w:sz="4" w:space="0" w:color="8EAADB"/>
              <w:left w:val="single" w:sz="12" w:space="0" w:color="auto"/>
              <w:bottom w:val="single" w:sz="12" w:space="0" w:color="auto"/>
              <w:right w:val="single" w:sz="12" w:space="0" w:color="auto"/>
            </w:tcBorders>
            <w:shd w:val="clear" w:color="auto" w:fill="F7CAAC" w:themeFill="accent2" w:themeFillTint="66"/>
          </w:tcPr>
          <w:p w14:paraId="3C85A5FA" w14:textId="77777777" w:rsidR="008118C5" w:rsidRDefault="003B4A2B" w:rsidP="00FC6097">
            <w:pPr>
              <w:pStyle w:val="TableParagraph"/>
              <w:spacing w:line="268" w:lineRule="exact"/>
              <w:ind w:left="107"/>
              <w:rPr>
                <w:b/>
              </w:rPr>
            </w:pPr>
            <w:r>
              <w:rPr>
                <w:b/>
              </w:rPr>
              <w:t>Auxiliary</w:t>
            </w:r>
            <w:r>
              <w:rPr>
                <w:b/>
                <w:spacing w:val="-6"/>
              </w:rPr>
              <w:t xml:space="preserve"> </w:t>
            </w:r>
            <w:r>
              <w:rPr>
                <w:b/>
                <w:spacing w:val="-4"/>
              </w:rPr>
              <w:t>Unit</w:t>
            </w:r>
          </w:p>
        </w:tc>
        <w:tc>
          <w:tcPr>
            <w:tcW w:w="4771" w:type="dxa"/>
            <w:tcBorders>
              <w:top w:val="single" w:sz="4" w:space="0" w:color="8EAADB"/>
              <w:left w:val="single" w:sz="12" w:space="0" w:color="auto"/>
              <w:bottom w:val="single" w:sz="12" w:space="0" w:color="auto"/>
              <w:right w:val="single" w:sz="12" w:space="0" w:color="auto"/>
            </w:tcBorders>
            <w:shd w:val="clear" w:color="auto" w:fill="F7CAAC" w:themeFill="accent2" w:themeFillTint="66"/>
          </w:tcPr>
          <w:p w14:paraId="6E3D45EE" w14:textId="77777777" w:rsidR="008118C5" w:rsidRDefault="003B4A2B" w:rsidP="00FC6097">
            <w:pPr>
              <w:pStyle w:val="TableParagraph"/>
              <w:ind w:right="127"/>
            </w:pPr>
            <w:r>
              <w:t xml:space="preserve">A separate component that is used in conjunction with carts that do not have a sink to provide the necessary handwashing and </w:t>
            </w:r>
            <w:proofErr w:type="spellStart"/>
            <w:proofErr w:type="gramStart"/>
            <w:r>
              <w:t>warewashing</w:t>
            </w:r>
            <w:proofErr w:type="spellEnd"/>
            <w:proofErr w:type="gramEnd"/>
            <w:r>
              <w:rPr>
                <w:spacing w:val="40"/>
              </w:rPr>
              <w:t xml:space="preserve"> </w:t>
            </w:r>
            <w:r>
              <w:t>required for operation. This is an optional component and is only required if the cart does not</w:t>
            </w:r>
            <w:r>
              <w:rPr>
                <w:spacing w:val="-4"/>
              </w:rPr>
              <w:t xml:space="preserve"> </w:t>
            </w:r>
            <w:r>
              <w:t>have</w:t>
            </w:r>
            <w:r>
              <w:rPr>
                <w:spacing w:val="-7"/>
              </w:rPr>
              <w:t xml:space="preserve"> </w:t>
            </w:r>
            <w:r>
              <w:t>the</w:t>
            </w:r>
            <w:r>
              <w:rPr>
                <w:spacing w:val="-4"/>
              </w:rPr>
              <w:t xml:space="preserve"> </w:t>
            </w:r>
            <w:r>
              <w:t>equipment</w:t>
            </w:r>
            <w:r>
              <w:rPr>
                <w:spacing w:val="-7"/>
              </w:rPr>
              <w:t xml:space="preserve"> </w:t>
            </w:r>
            <w:r>
              <w:t>that</w:t>
            </w:r>
            <w:r>
              <w:rPr>
                <w:spacing w:val="-4"/>
              </w:rPr>
              <w:t xml:space="preserve"> </w:t>
            </w:r>
            <w:r>
              <w:t>is</w:t>
            </w:r>
            <w:r>
              <w:rPr>
                <w:spacing w:val="-5"/>
              </w:rPr>
              <w:t xml:space="preserve"> </w:t>
            </w:r>
            <w:r>
              <w:t>needed</w:t>
            </w:r>
            <w:r>
              <w:rPr>
                <w:spacing w:val="-6"/>
              </w:rPr>
              <w:t xml:space="preserve"> </w:t>
            </w:r>
            <w:r>
              <w:t>to</w:t>
            </w:r>
            <w:r>
              <w:rPr>
                <w:spacing w:val="-6"/>
              </w:rPr>
              <w:t xml:space="preserve"> </w:t>
            </w:r>
            <w:r>
              <w:t>operate.</w:t>
            </w:r>
          </w:p>
          <w:p w14:paraId="3FB09AB2" w14:textId="77777777" w:rsidR="008118C5" w:rsidRDefault="003B4A2B" w:rsidP="00FC6097">
            <w:pPr>
              <w:pStyle w:val="TableParagraph"/>
              <w:spacing w:line="248" w:lineRule="exact"/>
            </w:pPr>
            <w:r>
              <w:rPr>
                <w:color w:val="FF0000"/>
              </w:rPr>
              <w:t>*</w:t>
            </w:r>
          </w:p>
        </w:tc>
        <w:tc>
          <w:tcPr>
            <w:tcW w:w="3600" w:type="dxa"/>
            <w:tcBorders>
              <w:top w:val="single" w:sz="4" w:space="0" w:color="8EAADB"/>
              <w:left w:val="single" w:sz="12" w:space="0" w:color="auto"/>
              <w:bottom w:val="single" w:sz="12" w:space="0" w:color="auto"/>
              <w:right w:val="single" w:sz="12" w:space="0" w:color="auto"/>
            </w:tcBorders>
            <w:shd w:val="clear" w:color="auto" w:fill="F7CAAC" w:themeFill="accent2" w:themeFillTint="66"/>
          </w:tcPr>
          <w:p w14:paraId="752B7368" w14:textId="77777777" w:rsidR="008118C5" w:rsidRDefault="003B4A2B" w:rsidP="00FC6097">
            <w:pPr>
              <w:pStyle w:val="TableParagraph"/>
              <w:ind w:left="105" w:right="178"/>
            </w:pPr>
            <w:r>
              <w:t>A</w:t>
            </w:r>
            <w:r>
              <w:rPr>
                <w:spacing w:val="-7"/>
              </w:rPr>
              <w:t xml:space="preserve"> </w:t>
            </w:r>
            <w:r>
              <w:t>component</w:t>
            </w:r>
            <w:r>
              <w:rPr>
                <w:spacing w:val="-6"/>
              </w:rPr>
              <w:t xml:space="preserve"> </w:t>
            </w:r>
            <w:r>
              <w:t>that</w:t>
            </w:r>
            <w:r>
              <w:rPr>
                <w:spacing w:val="-6"/>
              </w:rPr>
              <w:t xml:space="preserve"> </w:t>
            </w:r>
            <w:r>
              <w:t>is</w:t>
            </w:r>
            <w:r>
              <w:rPr>
                <w:spacing w:val="-7"/>
              </w:rPr>
              <w:t xml:space="preserve"> </w:t>
            </w:r>
            <w:r>
              <w:t>not</w:t>
            </w:r>
            <w:r>
              <w:rPr>
                <w:spacing w:val="-6"/>
              </w:rPr>
              <w:t xml:space="preserve"> </w:t>
            </w:r>
            <w:r>
              <w:t>attached</w:t>
            </w:r>
            <w:r>
              <w:rPr>
                <w:spacing w:val="-8"/>
              </w:rPr>
              <w:t xml:space="preserve"> </w:t>
            </w:r>
            <w:r>
              <w:t>to the cart that is being used to satisfy the</w:t>
            </w:r>
            <w:r>
              <w:rPr>
                <w:spacing w:val="-6"/>
              </w:rPr>
              <w:t xml:space="preserve"> </w:t>
            </w:r>
            <w:r>
              <w:t>requirements</w:t>
            </w:r>
            <w:r>
              <w:rPr>
                <w:spacing w:val="-7"/>
              </w:rPr>
              <w:t xml:space="preserve"> </w:t>
            </w:r>
            <w:r>
              <w:t>for</w:t>
            </w:r>
            <w:r>
              <w:rPr>
                <w:spacing w:val="-8"/>
              </w:rPr>
              <w:t xml:space="preserve"> </w:t>
            </w:r>
            <w:r>
              <w:t>operation:</w:t>
            </w:r>
            <w:r>
              <w:rPr>
                <w:spacing w:val="-6"/>
              </w:rPr>
              <w:t xml:space="preserve"> </w:t>
            </w:r>
            <w:r>
              <w:t>i.e., if the cart does not have a built-in handwashing/</w:t>
            </w:r>
            <w:proofErr w:type="spellStart"/>
            <w:r>
              <w:t>warewashing</w:t>
            </w:r>
            <w:proofErr w:type="spellEnd"/>
            <w:r>
              <w:t xml:space="preserve"> sink.</w:t>
            </w:r>
          </w:p>
        </w:tc>
      </w:tr>
      <w:tr w:rsidR="00C20079" w14:paraId="6AD37607" w14:textId="77777777" w:rsidTr="005543AB">
        <w:trPr>
          <w:trHeight w:val="537"/>
        </w:trPr>
        <w:tc>
          <w:tcPr>
            <w:tcW w:w="2611"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F7846BF" w14:textId="77777777" w:rsidR="008118C5" w:rsidRDefault="003B4A2B" w:rsidP="00FC6097">
            <w:pPr>
              <w:pStyle w:val="TableParagraph"/>
              <w:spacing w:line="268" w:lineRule="exact"/>
              <w:ind w:left="107"/>
              <w:rPr>
                <w:b/>
              </w:rPr>
            </w:pPr>
            <w:r>
              <w:rPr>
                <w:b/>
                <w:spacing w:val="-4"/>
              </w:rPr>
              <w:t>Cart</w:t>
            </w:r>
          </w:p>
        </w:tc>
        <w:tc>
          <w:tcPr>
            <w:tcW w:w="4771"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143ED013" w14:textId="77777777" w:rsidR="008118C5" w:rsidRDefault="003B4A2B" w:rsidP="00FC6097">
            <w:pPr>
              <w:pStyle w:val="TableParagraph"/>
              <w:spacing w:line="268" w:lineRule="exact"/>
            </w:pPr>
            <w:r>
              <w:t>A</w:t>
            </w:r>
            <w:r>
              <w:rPr>
                <w:spacing w:val="-4"/>
              </w:rPr>
              <w:t xml:space="preserve"> </w:t>
            </w:r>
            <w:r>
              <w:t>nonmotorized</w:t>
            </w:r>
            <w:r>
              <w:rPr>
                <w:spacing w:val="-6"/>
              </w:rPr>
              <w:t xml:space="preserve"> </w:t>
            </w:r>
            <w:r>
              <w:t>vehicle</w:t>
            </w:r>
            <w:r>
              <w:rPr>
                <w:spacing w:val="-5"/>
              </w:rPr>
              <w:t xml:space="preserve"> </w:t>
            </w:r>
            <w:r>
              <w:t>or</w:t>
            </w:r>
            <w:r>
              <w:rPr>
                <w:spacing w:val="-5"/>
              </w:rPr>
              <w:t xml:space="preserve"> </w:t>
            </w:r>
            <w:r>
              <w:t>conveyance</w:t>
            </w:r>
            <w:r>
              <w:rPr>
                <w:spacing w:val="-5"/>
              </w:rPr>
              <w:t xml:space="preserve"> </w:t>
            </w:r>
            <w:r>
              <w:rPr>
                <w:spacing w:val="-4"/>
              </w:rPr>
              <w:t>with</w:t>
            </w:r>
          </w:p>
          <w:p w14:paraId="48C135B4" w14:textId="77777777" w:rsidR="008118C5" w:rsidRDefault="003B4A2B" w:rsidP="00FC6097">
            <w:pPr>
              <w:pStyle w:val="TableParagraph"/>
              <w:spacing w:line="249" w:lineRule="exact"/>
            </w:pPr>
            <w:r>
              <w:t>wheels</w:t>
            </w:r>
            <w:r>
              <w:rPr>
                <w:spacing w:val="-4"/>
              </w:rPr>
              <w:t xml:space="preserve"> </w:t>
            </w:r>
            <w:r>
              <w:t>used</w:t>
            </w:r>
            <w:r>
              <w:rPr>
                <w:spacing w:val="-3"/>
              </w:rPr>
              <w:t xml:space="preserve"> </w:t>
            </w:r>
            <w:r>
              <w:t>to</w:t>
            </w:r>
            <w:r>
              <w:rPr>
                <w:spacing w:val="-4"/>
              </w:rPr>
              <w:t xml:space="preserve"> </w:t>
            </w:r>
            <w:r>
              <w:t>move</w:t>
            </w:r>
            <w:r>
              <w:rPr>
                <w:spacing w:val="-2"/>
              </w:rPr>
              <w:t xml:space="preserve"> </w:t>
            </w:r>
            <w:r>
              <w:t>items.</w:t>
            </w:r>
            <w:r>
              <w:rPr>
                <w:spacing w:val="-3"/>
              </w:rPr>
              <w:t xml:space="preserve"> </w:t>
            </w:r>
            <w:r>
              <w:rPr>
                <w:color w:val="FF0000"/>
                <w:spacing w:val="-5"/>
              </w:rPr>
              <w:t>**</w:t>
            </w:r>
          </w:p>
        </w:tc>
        <w:tc>
          <w:tcPr>
            <w:tcW w:w="3600"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7361B33" w14:textId="77777777" w:rsidR="008118C5" w:rsidRDefault="003B4A2B" w:rsidP="00FC6097">
            <w:pPr>
              <w:pStyle w:val="TableParagraph"/>
              <w:spacing w:line="268" w:lineRule="exact"/>
              <w:ind w:left="105"/>
            </w:pPr>
            <w:r>
              <w:t>A</w:t>
            </w:r>
            <w:r>
              <w:rPr>
                <w:spacing w:val="-3"/>
              </w:rPr>
              <w:t xml:space="preserve"> </w:t>
            </w:r>
            <w:r>
              <w:t>table</w:t>
            </w:r>
            <w:r>
              <w:rPr>
                <w:spacing w:val="-4"/>
              </w:rPr>
              <w:t xml:space="preserve"> </w:t>
            </w:r>
            <w:r>
              <w:t>with</w:t>
            </w:r>
            <w:r>
              <w:rPr>
                <w:spacing w:val="-3"/>
              </w:rPr>
              <w:t xml:space="preserve"> </w:t>
            </w:r>
            <w:r>
              <w:t>wheels</w:t>
            </w:r>
            <w:r>
              <w:rPr>
                <w:spacing w:val="-4"/>
              </w:rPr>
              <w:t xml:space="preserve"> </w:t>
            </w:r>
            <w:r>
              <w:t>that</w:t>
            </w:r>
            <w:r>
              <w:rPr>
                <w:spacing w:val="-1"/>
              </w:rPr>
              <w:t xml:space="preserve"> </w:t>
            </w:r>
            <w:r>
              <w:t>is</w:t>
            </w:r>
            <w:r>
              <w:rPr>
                <w:spacing w:val="-6"/>
              </w:rPr>
              <w:t xml:space="preserve"> </w:t>
            </w:r>
            <w:r>
              <w:rPr>
                <w:spacing w:val="-4"/>
              </w:rPr>
              <w:t>used</w:t>
            </w:r>
          </w:p>
          <w:p w14:paraId="31BE4114" w14:textId="77777777" w:rsidR="008118C5" w:rsidRDefault="003B4A2B" w:rsidP="00FC6097">
            <w:pPr>
              <w:pStyle w:val="TableParagraph"/>
              <w:spacing w:line="249" w:lineRule="exact"/>
              <w:ind w:left="105"/>
            </w:pPr>
            <w:r>
              <w:t>especially</w:t>
            </w:r>
            <w:r>
              <w:rPr>
                <w:spacing w:val="-7"/>
              </w:rPr>
              <w:t xml:space="preserve"> </w:t>
            </w:r>
            <w:r>
              <w:t>for</w:t>
            </w:r>
            <w:r>
              <w:rPr>
                <w:spacing w:val="-4"/>
              </w:rPr>
              <w:t xml:space="preserve"> </w:t>
            </w:r>
            <w:r>
              <w:t>serving</w:t>
            </w:r>
            <w:r>
              <w:rPr>
                <w:spacing w:val="-4"/>
              </w:rPr>
              <w:t xml:space="preserve"> food.</w:t>
            </w:r>
          </w:p>
        </w:tc>
      </w:tr>
      <w:tr w:rsidR="00C20079" w14:paraId="6A1C2D4B" w14:textId="77777777" w:rsidTr="005543AB">
        <w:trPr>
          <w:trHeight w:val="1881"/>
        </w:trPr>
        <w:tc>
          <w:tcPr>
            <w:tcW w:w="2611" w:type="dxa"/>
            <w:tcBorders>
              <w:top w:val="single" w:sz="12" w:space="0" w:color="auto"/>
              <w:left w:val="single" w:sz="12" w:space="0" w:color="auto"/>
              <w:bottom w:val="single" w:sz="12" w:space="0" w:color="auto"/>
              <w:right w:val="single" w:sz="12" w:space="0" w:color="auto"/>
            </w:tcBorders>
            <w:shd w:val="clear" w:color="auto" w:fill="F7CAAC" w:themeFill="accent2" w:themeFillTint="66"/>
          </w:tcPr>
          <w:p w14:paraId="4D63DB9C" w14:textId="77777777" w:rsidR="008118C5" w:rsidRDefault="003B4A2B" w:rsidP="00FC6097">
            <w:pPr>
              <w:pStyle w:val="TableParagraph"/>
              <w:ind w:left="107" w:right="236"/>
              <w:rPr>
                <w:b/>
              </w:rPr>
            </w:pPr>
            <w:r>
              <w:rPr>
                <w:b/>
              </w:rPr>
              <w:t>Certified</w:t>
            </w:r>
            <w:r>
              <w:rPr>
                <w:b/>
                <w:spacing w:val="-13"/>
              </w:rPr>
              <w:t xml:space="preserve"> </w:t>
            </w:r>
            <w:r>
              <w:rPr>
                <w:b/>
              </w:rPr>
              <w:t>Food</w:t>
            </w:r>
            <w:r>
              <w:rPr>
                <w:b/>
                <w:spacing w:val="-12"/>
              </w:rPr>
              <w:t xml:space="preserve"> </w:t>
            </w:r>
            <w:r>
              <w:rPr>
                <w:b/>
              </w:rPr>
              <w:t xml:space="preserve">Handler </w:t>
            </w:r>
            <w:r>
              <w:rPr>
                <w:b/>
                <w:spacing w:val="-4"/>
              </w:rPr>
              <w:t>Card</w:t>
            </w:r>
          </w:p>
        </w:tc>
        <w:tc>
          <w:tcPr>
            <w:tcW w:w="4771" w:type="dxa"/>
            <w:tcBorders>
              <w:top w:val="single" w:sz="12" w:space="0" w:color="auto"/>
              <w:left w:val="single" w:sz="12" w:space="0" w:color="auto"/>
              <w:bottom w:val="single" w:sz="12" w:space="0" w:color="auto"/>
              <w:right w:val="single" w:sz="12" w:space="0" w:color="auto"/>
            </w:tcBorders>
            <w:shd w:val="clear" w:color="auto" w:fill="F7CAAC" w:themeFill="accent2" w:themeFillTint="66"/>
          </w:tcPr>
          <w:p w14:paraId="0AECCD43" w14:textId="77777777" w:rsidR="008118C5" w:rsidRDefault="003B4A2B" w:rsidP="00FC6097">
            <w:pPr>
              <w:pStyle w:val="TableParagraph"/>
              <w:ind w:right="119"/>
            </w:pPr>
            <w:r>
              <w:t>Food</w:t>
            </w:r>
            <w:r>
              <w:rPr>
                <w:spacing w:val="-6"/>
              </w:rPr>
              <w:t xml:space="preserve"> </w:t>
            </w:r>
            <w:r>
              <w:t>facilities</w:t>
            </w:r>
            <w:r>
              <w:rPr>
                <w:spacing w:val="-7"/>
              </w:rPr>
              <w:t xml:space="preserve"> </w:t>
            </w:r>
            <w:r>
              <w:t>that</w:t>
            </w:r>
            <w:r>
              <w:rPr>
                <w:spacing w:val="-4"/>
              </w:rPr>
              <w:t xml:space="preserve"> </w:t>
            </w:r>
            <w:r>
              <w:t>prepare,</w:t>
            </w:r>
            <w:r>
              <w:rPr>
                <w:spacing w:val="-5"/>
              </w:rPr>
              <w:t xml:space="preserve"> </w:t>
            </w:r>
            <w:r>
              <w:t>handle,</w:t>
            </w:r>
            <w:r>
              <w:rPr>
                <w:spacing w:val="-5"/>
              </w:rPr>
              <w:t xml:space="preserve"> </w:t>
            </w:r>
            <w:r>
              <w:t>or</w:t>
            </w:r>
            <w:r>
              <w:rPr>
                <w:spacing w:val="-7"/>
              </w:rPr>
              <w:t xml:space="preserve"> </w:t>
            </w:r>
            <w:r>
              <w:t>serve</w:t>
            </w:r>
            <w:r>
              <w:rPr>
                <w:spacing w:val="-7"/>
              </w:rPr>
              <w:t xml:space="preserve"> </w:t>
            </w:r>
            <w:r>
              <w:t>non- prepackaged potentially hazardous food, except temporary food facilities</w:t>
            </w:r>
            <w:proofErr w:type="gramStart"/>
            <w:r>
              <w:t>, shall</w:t>
            </w:r>
            <w:proofErr w:type="gramEnd"/>
            <w:r>
              <w:t xml:space="preserve"> have an owner or employee who has successfully passed an approved</w:t>
            </w:r>
            <w:r>
              <w:rPr>
                <w:spacing w:val="-7"/>
              </w:rPr>
              <w:t xml:space="preserve"> </w:t>
            </w:r>
            <w:r>
              <w:t>and</w:t>
            </w:r>
            <w:r>
              <w:rPr>
                <w:spacing w:val="-5"/>
              </w:rPr>
              <w:t xml:space="preserve"> </w:t>
            </w:r>
            <w:r>
              <w:t>accredited</w:t>
            </w:r>
            <w:r>
              <w:rPr>
                <w:spacing w:val="-5"/>
              </w:rPr>
              <w:t xml:space="preserve"> </w:t>
            </w:r>
            <w:r>
              <w:t>food</w:t>
            </w:r>
            <w:r>
              <w:rPr>
                <w:spacing w:val="-7"/>
              </w:rPr>
              <w:t xml:space="preserve"> </w:t>
            </w:r>
            <w:r>
              <w:t>safety</w:t>
            </w:r>
            <w:r>
              <w:rPr>
                <w:spacing w:val="-4"/>
              </w:rPr>
              <w:t xml:space="preserve"> </w:t>
            </w:r>
            <w:r>
              <w:t xml:space="preserve">certification examination. </w:t>
            </w:r>
            <w:r>
              <w:rPr>
                <w:color w:val="FF0000"/>
              </w:rPr>
              <w:t>*</w:t>
            </w:r>
          </w:p>
        </w:tc>
        <w:tc>
          <w:tcPr>
            <w:tcW w:w="3600" w:type="dxa"/>
            <w:tcBorders>
              <w:top w:val="single" w:sz="12" w:space="0" w:color="auto"/>
              <w:left w:val="single" w:sz="12" w:space="0" w:color="auto"/>
              <w:bottom w:val="single" w:sz="4" w:space="0" w:color="8EAADB"/>
              <w:right w:val="single" w:sz="12" w:space="0" w:color="auto"/>
            </w:tcBorders>
            <w:shd w:val="clear" w:color="auto" w:fill="F7CAAC" w:themeFill="accent2" w:themeFillTint="66"/>
          </w:tcPr>
          <w:p w14:paraId="398B31CC" w14:textId="77777777" w:rsidR="008118C5" w:rsidRDefault="003B4A2B" w:rsidP="00FC6097">
            <w:pPr>
              <w:pStyle w:val="TableParagraph"/>
              <w:ind w:left="105" w:right="152"/>
            </w:pPr>
            <w:r>
              <w:t>A certification that proves that an employee</w:t>
            </w:r>
            <w:r>
              <w:rPr>
                <w:spacing w:val="-8"/>
              </w:rPr>
              <w:t xml:space="preserve"> </w:t>
            </w:r>
            <w:r>
              <w:t>or</w:t>
            </w:r>
            <w:r>
              <w:rPr>
                <w:spacing w:val="-8"/>
              </w:rPr>
              <w:t xml:space="preserve"> </w:t>
            </w:r>
            <w:r>
              <w:t>employer</w:t>
            </w:r>
            <w:r>
              <w:rPr>
                <w:spacing w:val="-6"/>
              </w:rPr>
              <w:t xml:space="preserve"> </w:t>
            </w:r>
            <w:r>
              <w:t>has</w:t>
            </w:r>
            <w:r>
              <w:rPr>
                <w:spacing w:val="-8"/>
              </w:rPr>
              <w:t xml:space="preserve"> </w:t>
            </w:r>
            <w:r>
              <w:t>passed</w:t>
            </w:r>
            <w:r>
              <w:rPr>
                <w:spacing w:val="-7"/>
              </w:rPr>
              <w:t xml:space="preserve"> </w:t>
            </w:r>
            <w:r>
              <w:t xml:space="preserve">an exam from an accredited organization on food safety. This is required for all employees who are involved in the </w:t>
            </w:r>
            <w:proofErr w:type="gramStart"/>
            <w:r>
              <w:t>preparation,</w:t>
            </w:r>
            <w:proofErr w:type="gramEnd"/>
            <w:r>
              <w:t xml:space="preserve"> storage,</w:t>
            </w:r>
          </w:p>
          <w:p w14:paraId="2C022A44" w14:textId="77777777" w:rsidR="008118C5" w:rsidRDefault="003B4A2B" w:rsidP="00FC6097">
            <w:pPr>
              <w:pStyle w:val="TableParagraph"/>
              <w:spacing w:line="249" w:lineRule="exact"/>
              <w:ind w:left="105"/>
            </w:pPr>
            <w:r>
              <w:t>or</w:t>
            </w:r>
            <w:r>
              <w:rPr>
                <w:spacing w:val="-2"/>
              </w:rPr>
              <w:t xml:space="preserve"> </w:t>
            </w:r>
            <w:r>
              <w:t>service</w:t>
            </w:r>
            <w:r>
              <w:rPr>
                <w:spacing w:val="-4"/>
              </w:rPr>
              <w:t xml:space="preserve"> </w:t>
            </w:r>
            <w:r>
              <w:t>of</w:t>
            </w:r>
            <w:r>
              <w:rPr>
                <w:spacing w:val="-1"/>
              </w:rPr>
              <w:t xml:space="preserve"> </w:t>
            </w:r>
            <w:r>
              <w:rPr>
                <w:spacing w:val="-2"/>
              </w:rPr>
              <w:t>food.</w:t>
            </w:r>
          </w:p>
        </w:tc>
      </w:tr>
      <w:tr w:rsidR="00C20079" w14:paraId="1231716A" w14:textId="77777777" w:rsidTr="005543AB">
        <w:trPr>
          <w:trHeight w:val="2147"/>
        </w:trPr>
        <w:tc>
          <w:tcPr>
            <w:tcW w:w="2611"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56029819" w14:textId="77777777" w:rsidR="008118C5" w:rsidRDefault="003B4A2B" w:rsidP="00FC6097">
            <w:pPr>
              <w:pStyle w:val="TableParagraph"/>
              <w:spacing w:line="268" w:lineRule="exact"/>
              <w:ind w:left="107"/>
              <w:rPr>
                <w:b/>
              </w:rPr>
            </w:pPr>
            <w:r>
              <w:rPr>
                <w:b/>
                <w:spacing w:val="-2"/>
              </w:rPr>
              <w:t>Commissary</w:t>
            </w:r>
          </w:p>
        </w:tc>
        <w:tc>
          <w:tcPr>
            <w:tcW w:w="4771"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C91C89B" w14:textId="77777777" w:rsidR="008118C5" w:rsidRDefault="003B4A2B" w:rsidP="00FC6097">
            <w:pPr>
              <w:pStyle w:val="TableParagraph"/>
            </w:pPr>
            <w:r>
              <w:t>A food facility that services mobile food facilities, mobile support units, or vending machines where any</w:t>
            </w:r>
            <w:r>
              <w:rPr>
                <w:spacing w:val="-3"/>
              </w:rPr>
              <w:t xml:space="preserve"> </w:t>
            </w:r>
            <w:r>
              <w:t>of</w:t>
            </w:r>
            <w:r>
              <w:rPr>
                <w:spacing w:val="-6"/>
              </w:rPr>
              <w:t xml:space="preserve"> </w:t>
            </w:r>
            <w:r>
              <w:t>the</w:t>
            </w:r>
            <w:r>
              <w:rPr>
                <w:spacing w:val="-3"/>
              </w:rPr>
              <w:t xml:space="preserve"> </w:t>
            </w:r>
            <w:r>
              <w:t>following</w:t>
            </w:r>
            <w:r>
              <w:rPr>
                <w:spacing w:val="-7"/>
              </w:rPr>
              <w:t xml:space="preserve"> </w:t>
            </w:r>
            <w:r>
              <w:t>occur:</w:t>
            </w:r>
            <w:r>
              <w:rPr>
                <w:spacing w:val="-5"/>
              </w:rPr>
              <w:t xml:space="preserve"> </w:t>
            </w:r>
            <w:r>
              <w:t>(a)</w:t>
            </w:r>
            <w:r>
              <w:rPr>
                <w:spacing w:val="-4"/>
              </w:rPr>
              <w:t xml:space="preserve"> </w:t>
            </w:r>
            <w:r>
              <w:t>food,</w:t>
            </w:r>
            <w:r>
              <w:rPr>
                <w:spacing w:val="-6"/>
              </w:rPr>
              <w:t xml:space="preserve"> </w:t>
            </w:r>
            <w:r>
              <w:t>containers,</w:t>
            </w:r>
            <w:r>
              <w:rPr>
                <w:spacing w:val="-6"/>
              </w:rPr>
              <w:t xml:space="preserve"> </w:t>
            </w:r>
            <w:r>
              <w:t>or supplies are stored, (b) food is prepared or prepackaged</w:t>
            </w:r>
            <w:r>
              <w:rPr>
                <w:spacing w:val="-3"/>
              </w:rPr>
              <w:t xml:space="preserve"> </w:t>
            </w:r>
            <w:r>
              <w:t>for</w:t>
            </w:r>
            <w:r>
              <w:rPr>
                <w:spacing w:val="-2"/>
              </w:rPr>
              <w:t xml:space="preserve"> </w:t>
            </w:r>
            <w:r>
              <w:t>sale</w:t>
            </w:r>
            <w:r>
              <w:rPr>
                <w:spacing w:val="-4"/>
              </w:rPr>
              <w:t xml:space="preserve"> </w:t>
            </w:r>
            <w:r>
              <w:t>or</w:t>
            </w:r>
            <w:r>
              <w:rPr>
                <w:spacing w:val="-2"/>
              </w:rPr>
              <w:t xml:space="preserve"> </w:t>
            </w:r>
            <w:r>
              <w:t>service</w:t>
            </w:r>
            <w:r>
              <w:rPr>
                <w:spacing w:val="-4"/>
              </w:rPr>
              <w:t xml:space="preserve"> </w:t>
            </w:r>
            <w:r>
              <w:t>at</w:t>
            </w:r>
            <w:r>
              <w:rPr>
                <w:spacing w:val="-4"/>
              </w:rPr>
              <w:t xml:space="preserve"> </w:t>
            </w:r>
            <w:r>
              <w:t>other</w:t>
            </w:r>
            <w:r>
              <w:rPr>
                <w:spacing w:val="-4"/>
              </w:rPr>
              <w:t xml:space="preserve"> </w:t>
            </w:r>
            <w:r>
              <w:t>locations,</w:t>
            </w:r>
          </w:p>
          <w:p w14:paraId="3FC9ADC3" w14:textId="77777777" w:rsidR="008118C5" w:rsidRDefault="003B4A2B" w:rsidP="00FC6097">
            <w:pPr>
              <w:pStyle w:val="TableParagraph"/>
            </w:pPr>
            <w:r>
              <w:t>(c) utensils are cleaned, and (d) liquid and solid waste</w:t>
            </w:r>
            <w:r>
              <w:rPr>
                <w:spacing w:val="-7"/>
              </w:rPr>
              <w:t xml:space="preserve"> </w:t>
            </w:r>
            <w:r>
              <w:t>are</w:t>
            </w:r>
            <w:r>
              <w:rPr>
                <w:spacing w:val="-4"/>
              </w:rPr>
              <w:t xml:space="preserve"> </w:t>
            </w:r>
            <w:proofErr w:type="gramStart"/>
            <w:r>
              <w:t>disposed</w:t>
            </w:r>
            <w:proofErr w:type="gramEnd"/>
            <w:r>
              <w:t>,</w:t>
            </w:r>
            <w:r>
              <w:rPr>
                <w:spacing w:val="-7"/>
              </w:rPr>
              <w:t xml:space="preserve"> </w:t>
            </w:r>
            <w:r>
              <w:t>or</w:t>
            </w:r>
            <w:r>
              <w:rPr>
                <w:spacing w:val="-7"/>
              </w:rPr>
              <w:t xml:space="preserve"> </w:t>
            </w:r>
            <w:r>
              <w:t>potable</w:t>
            </w:r>
            <w:r>
              <w:rPr>
                <w:spacing w:val="-4"/>
              </w:rPr>
              <w:t xml:space="preserve"> </w:t>
            </w:r>
            <w:r>
              <w:t>water</w:t>
            </w:r>
            <w:r>
              <w:rPr>
                <w:spacing w:val="-5"/>
              </w:rPr>
              <w:t xml:space="preserve"> </w:t>
            </w:r>
            <w:r>
              <w:t>is</w:t>
            </w:r>
            <w:r>
              <w:rPr>
                <w:spacing w:val="-7"/>
              </w:rPr>
              <w:t xml:space="preserve"> </w:t>
            </w:r>
            <w:r>
              <w:t>obtained.</w:t>
            </w:r>
          </w:p>
          <w:p w14:paraId="371BE84F" w14:textId="77777777" w:rsidR="008118C5" w:rsidRDefault="003B4A2B" w:rsidP="00FC6097">
            <w:pPr>
              <w:pStyle w:val="TableParagraph"/>
              <w:spacing w:line="249" w:lineRule="exact"/>
            </w:pPr>
            <w:r>
              <w:rPr>
                <w:color w:val="FF0000"/>
              </w:rPr>
              <w:t>*</w:t>
            </w:r>
          </w:p>
        </w:tc>
        <w:tc>
          <w:tcPr>
            <w:tcW w:w="3600" w:type="dxa"/>
            <w:tcBorders>
              <w:top w:val="single" w:sz="4" w:space="0" w:color="8EAADB"/>
              <w:left w:val="single" w:sz="12" w:space="0" w:color="auto"/>
              <w:bottom w:val="single" w:sz="12" w:space="0" w:color="auto"/>
              <w:right w:val="single" w:sz="12" w:space="0" w:color="auto"/>
            </w:tcBorders>
            <w:shd w:val="clear" w:color="auto" w:fill="FFFFFF" w:themeFill="background1"/>
          </w:tcPr>
          <w:p w14:paraId="44ABE9B4" w14:textId="77777777" w:rsidR="008118C5" w:rsidRDefault="003B4A2B" w:rsidP="00FC6097">
            <w:pPr>
              <w:pStyle w:val="TableParagraph"/>
              <w:ind w:left="105" w:right="178"/>
            </w:pPr>
            <w:r>
              <w:t xml:space="preserve">A shared kitchen space </w:t>
            </w:r>
            <w:proofErr w:type="gramStart"/>
            <w:r>
              <w:t>used</w:t>
            </w:r>
            <w:proofErr w:type="gramEnd"/>
            <w:r>
              <w:t xml:space="preserve"> to prepare food, sanitize utensils, dispose of waste, and store equipment</w:t>
            </w:r>
            <w:r>
              <w:rPr>
                <w:spacing w:val="-7"/>
              </w:rPr>
              <w:t xml:space="preserve"> </w:t>
            </w:r>
            <w:r>
              <w:t>for</w:t>
            </w:r>
            <w:r>
              <w:rPr>
                <w:spacing w:val="-8"/>
              </w:rPr>
              <w:t xml:space="preserve"> </w:t>
            </w:r>
            <w:r>
              <w:t>a</w:t>
            </w:r>
            <w:r>
              <w:rPr>
                <w:spacing w:val="-10"/>
              </w:rPr>
              <w:t xml:space="preserve"> </w:t>
            </w:r>
            <w:r>
              <w:t>Compact</w:t>
            </w:r>
            <w:r>
              <w:rPr>
                <w:spacing w:val="-10"/>
              </w:rPr>
              <w:t xml:space="preserve"> </w:t>
            </w:r>
            <w:r>
              <w:t>Mobile Food Operation.</w:t>
            </w:r>
          </w:p>
        </w:tc>
      </w:tr>
      <w:tr w:rsidR="00C20079" w14:paraId="5E9E67F3" w14:textId="77777777" w:rsidTr="005543AB">
        <w:trPr>
          <w:trHeight w:val="1343"/>
        </w:trPr>
        <w:tc>
          <w:tcPr>
            <w:tcW w:w="2611" w:type="dxa"/>
            <w:tcBorders>
              <w:top w:val="single" w:sz="12" w:space="0" w:color="auto"/>
              <w:left w:val="single" w:sz="12" w:space="0" w:color="auto"/>
              <w:bottom w:val="single" w:sz="12" w:space="0" w:color="auto"/>
              <w:right w:val="single" w:sz="12" w:space="0" w:color="auto"/>
            </w:tcBorders>
            <w:shd w:val="clear" w:color="auto" w:fill="F7CAAC" w:themeFill="accent2" w:themeFillTint="66"/>
          </w:tcPr>
          <w:p w14:paraId="0DD8ACE1" w14:textId="77777777" w:rsidR="008118C5" w:rsidRDefault="003B4A2B" w:rsidP="00FC6097">
            <w:pPr>
              <w:pStyle w:val="TableParagraph"/>
              <w:spacing w:line="268" w:lineRule="exact"/>
              <w:ind w:left="107"/>
              <w:rPr>
                <w:b/>
              </w:rPr>
            </w:pPr>
            <w:r>
              <w:rPr>
                <w:b/>
              </w:rPr>
              <w:t>Commissary</w:t>
            </w:r>
            <w:r>
              <w:rPr>
                <w:b/>
                <w:spacing w:val="-9"/>
              </w:rPr>
              <w:t xml:space="preserve"> </w:t>
            </w:r>
            <w:r>
              <w:rPr>
                <w:b/>
                <w:spacing w:val="-2"/>
              </w:rPr>
              <w:t>Contract</w:t>
            </w:r>
          </w:p>
        </w:tc>
        <w:tc>
          <w:tcPr>
            <w:tcW w:w="4771" w:type="dxa"/>
            <w:tcBorders>
              <w:top w:val="single" w:sz="12" w:space="0" w:color="auto"/>
              <w:left w:val="single" w:sz="12" w:space="0" w:color="auto"/>
              <w:bottom w:val="single" w:sz="12" w:space="0" w:color="auto"/>
              <w:right w:val="single" w:sz="12" w:space="0" w:color="auto"/>
            </w:tcBorders>
            <w:shd w:val="clear" w:color="auto" w:fill="F7CAAC" w:themeFill="accent2" w:themeFillTint="66"/>
          </w:tcPr>
          <w:p w14:paraId="4C6CDE26" w14:textId="77777777" w:rsidR="008118C5" w:rsidRDefault="003B4A2B" w:rsidP="00FC6097">
            <w:pPr>
              <w:pStyle w:val="TableParagraph"/>
              <w:ind w:left="107" w:right="119"/>
            </w:pPr>
            <w:r>
              <w:t>A binding agreement between a CMFO and a permitted food facility that gives the operator of the</w:t>
            </w:r>
            <w:r>
              <w:rPr>
                <w:spacing w:val="-5"/>
              </w:rPr>
              <w:t xml:space="preserve"> </w:t>
            </w:r>
            <w:r>
              <w:t>CMFO</w:t>
            </w:r>
            <w:r>
              <w:rPr>
                <w:spacing w:val="-6"/>
              </w:rPr>
              <w:t xml:space="preserve"> </w:t>
            </w:r>
            <w:r>
              <w:t>the</w:t>
            </w:r>
            <w:r>
              <w:rPr>
                <w:spacing w:val="-5"/>
              </w:rPr>
              <w:t xml:space="preserve"> </w:t>
            </w:r>
            <w:r>
              <w:t>authorization</w:t>
            </w:r>
            <w:r>
              <w:rPr>
                <w:spacing w:val="-6"/>
              </w:rPr>
              <w:t xml:space="preserve"> </w:t>
            </w:r>
            <w:r>
              <w:t>to</w:t>
            </w:r>
            <w:r>
              <w:rPr>
                <w:spacing w:val="-5"/>
              </w:rPr>
              <w:t xml:space="preserve"> </w:t>
            </w:r>
            <w:r>
              <w:t>prepare</w:t>
            </w:r>
            <w:r>
              <w:rPr>
                <w:spacing w:val="-5"/>
              </w:rPr>
              <w:t xml:space="preserve"> </w:t>
            </w:r>
            <w:r>
              <w:t>food,</w:t>
            </w:r>
            <w:r>
              <w:rPr>
                <w:spacing w:val="-6"/>
              </w:rPr>
              <w:t xml:space="preserve"> </w:t>
            </w:r>
            <w:r>
              <w:t>wash utensils and equipment, and store and</w:t>
            </w:r>
          </w:p>
          <w:p w14:paraId="07932A4E" w14:textId="77777777" w:rsidR="008118C5" w:rsidRDefault="003B4A2B" w:rsidP="00FC6097">
            <w:pPr>
              <w:pStyle w:val="TableParagraph"/>
              <w:spacing w:line="249" w:lineRule="exact"/>
            </w:pPr>
            <w:r>
              <w:t>maintenance</w:t>
            </w:r>
            <w:r>
              <w:rPr>
                <w:spacing w:val="-2"/>
              </w:rPr>
              <w:t xml:space="preserve"> </w:t>
            </w:r>
            <w:r>
              <w:t>the</w:t>
            </w:r>
            <w:r>
              <w:rPr>
                <w:spacing w:val="-2"/>
              </w:rPr>
              <w:t xml:space="preserve"> </w:t>
            </w:r>
            <w:r>
              <w:t>cart</w:t>
            </w:r>
            <w:r>
              <w:rPr>
                <w:spacing w:val="-5"/>
              </w:rPr>
              <w:t xml:space="preserve"> </w:t>
            </w:r>
            <w:r>
              <w:t>when</w:t>
            </w:r>
            <w:r>
              <w:rPr>
                <w:spacing w:val="-4"/>
              </w:rPr>
              <w:t xml:space="preserve"> </w:t>
            </w:r>
            <w:r>
              <w:t>it</w:t>
            </w:r>
            <w:r>
              <w:rPr>
                <w:spacing w:val="-2"/>
              </w:rPr>
              <w:t xml:space="preserve"> </w:t>
            </w:r>
            <w:r>
              <w:t>is</w:t>
            </w:r>
            <w:r>
              <w:rPr>
                <w:spacing w:val="-3"/>
              </w:rPr>
              <w:t xml:space="preserve"> </w:t>
            </w:r>
            <w:r>
              <w:t>not</w:t>
            </w:r>
            <w:r>
              <w:rPr>
                <w:spacing w:val="-2"/>
              </w:rPr>
              <w:t xml:space="preserve"> </w:t>
            </w:r>
            <w:r>
              <w:t>in</w:t>
            </w:r>
            <w:r>
              <w:rPr>
                <w:spacing w:val="-5"/>
              </w:rPr>
              <w:t xml:space="preserve"> </w:t>
            </w:r>
            <w:r>
              <w:rPr>
                <w:spacing w:val="-2"/>
              </w:rPr>
              <w:t>operation.</w:t>
            </w:r>
          </w:p>
        </w:tc>
        <w:tc>
          <w:tcPr>
            <w:tcW w:w="3600" w:type="dxa"/>
            <w:tcBorders>
              <w:top w:val="single" w:sz="12" w:space="0" w:color="auto"/>
              <w:left w:val="single" w:sz="12" w:space="0" w:color="auto"/>
              <w:bottom w:val="single" w:sz="12" w:space="0" w:color="auto"/>
              <w:right w:val="single" w:sz="12" w:space="0" w:color="auto"/>
            </w:tcBorders>
            <w:shd w:val="clear" w:color="auto" w:fill="F7CAAC" w:themeFill="accent2" w:themeFillTint="66"/>
          </w:tcPr>
          <w:p w14:paraId="33CAA54A" w14:textId="77777777" w:rsidR="008118C5" w:rsidRDefault="003B4A2B" w:rsidP="00FC6097">
            <w:pPr>
              <w:pStyle w:val="TableParagraph"/>
              <w:ind w:left="105" w:right="178"/>
            </w:pPr>
            <w:r>
              <w:t>A contract that proves the operator of the CMFO has access to a commissary and is using the commissary</w:t>
            </w:r>
            <w:r>
              <w:rPr>
                <w:spacing w:val="-9"/>
              </w:rPr>
              <w:t xml:space="preserve"> </w:t>
            </w:r>
            <w:r>
              <w:t>for</w:t>
            </w:r>
            <w:r>
              <w:rPr>
                <w:spacing w:val="-10"/>
              </w:rPr>
              <w:t xml:space="preserve"> </w:t>
            </w:r>
            <w:r>
              <w:t>their</w:t>
            </w:r>
            <w:r>
              <w:rPr>
                <w:spacing w:val="-8"/>
              </w:rPr>
              <w:t xml:space="preserve"> </w:t>
            </w:r>
            <w:r>
              <w:t>food</w:t>
            </w:r>
            <w:r>
              <w:rPr>
                <w:spacing w:val="-11"/>
              </w:rPr>
              <w:t xml:space="preserve"> </w:t>
            </w:r>
            <w:r>
              <w:t>operation,</w:t>
            </w:r>
          </w:p>
          <w:p w14:paraId="0033CF25" w14:textId="77777777" w:rsidR="008118C5" w:rsidRDefault="003B4A2B" w:rsidP="00FC6097">
            <w:pPr>
              <w:pStyle w:val="TableParagraph"/>
              <w:spacing w:line="249" w:lineRule="exact"/>
              <w:ind w:left="105"/>
            </w:pPr>
            <w:r>
              <w:t>preparation,</w:t>
            </w:r>
            <w:r>
              <w:rPr>
                <w:spacing w:val="-8"/>
              </w:rPr>
              <w:t xml:space="preserve"> </w:t>
            </w:r>
            <w:r>
              <w:t>and/or</w:t>
            </w:r>
            <w:r>
              <w:rPr>
                <w:spacing w:val="-5"/>
              </w:rPr>
              <w:t xml:space="preserve"> </w:t>
            </w:r>
            <w:r>
              <w:rPr>
                <w:spacing w:val="-2"/>
              </w:rPr>
              <w:t>storage.</w:t>
            </w:r>
          </w:p>
        </w:tc>
      </w:tr>
      <w:tr w:rsidR="00C20079" w14:paraId="468963F0" w14:textId="77777777" w:rsidTr="005543AB">
        <w:trPr>
          <w:trHeight w:val="1074"/>
        </w:trPr>
        <w:tc>
          <w:tcPr>
            <w:tcW w:w="2611"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7E06C73E" w14:textId="77777777" w:rsidR="008118C5" w:rsidRDefault="003B4A2B" w:rsidP="00FC6097">
            <w:pPr>
              <w:pStyle w:val="TableParagraph"/>
              <w:ind w:left="107"/>
              <w:rPr>
                <w:b/>
              </w:rPr>
            </w:pPr>
            <w:r>
              <w:rPr>
                <w:b/>
              </w:rPr>
              <w:t>Compact</w:t>
            </w:r>
            <w:r>
              <w:rPr>
                <w:b/>
                <w:spacing w:val="-13"/>
              </w:rPr>
              <w:t xml:space="preserve"> </w:t>
            </w:r>
            <w:r>
              <w:rPr>
                <w:b/>
              </w:rPr>
              <w:t>Mobile</w:t>
            </w:r>
            <w:r>
              <w:rPr>
                <w:b/>
                <w:spacing w:val="-12"/>
              </w:rPr>
              <w:t xml:space="preserve"> </w:t>
            </w:r>
            <w:r>
              <w:rPr>
                <w:b/>
              </w:rPr>
              <w:t>Food Operation (CMFO)</w:t>
            </w:r>
          </w:p>
        </w:tc>
        <w:tc>
          <w:tcPr>
            <w:tcW w:w="4771"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65168850" w14:textId="77777777" w:rsidR="008118C5" w:rsidRDefault="003B4A2B" w:rsidP="00FC6097">
            <w:pPr>
              <w:pStyle w:val="TableParagraph"/>
            </w:pPr>
            <w:r>
              <w:t>A mobile food</w:t>
            </w:r>
            <w:r>
              <w:rPr>
                <w:spacing w:val="-1"/>
              </w:rPr>
              <w:t xml:space="preserve"> </w:t>
            </w:r>
            <w:r>
              <w:t>facility that</w:t>
            </w:r>
            <w:r>
              <w:rPr>
                <w:spacing w:val="-2"/>
              </w:rPr>
              <w:t xml:space="preserve"> </w:t>
            </w:r>
            <w:r>
              <w:t>operates from an individual</w:t>
            </w:r>
            <w:r>
              <w:rPr>
                <w:spacing w:val="-6"/>
              </w:rPr>
              <w:t xml:space="preserve"> </w:t>
            </w:r>
            <w:r>
              <w:t>or</w:t>
            </w:r>
            <w:r>
              <w:rPr>
                <w:spacing w:val="-6"/>
              </w:rPr>
              <w:t xml:space="preserve"> </w:t>
            </w:r>
            <w:r>
              <w:t>from</w:t>
            </w:r>
            <w:r>
              <w:rPr>
                <w:spacing w:val="-6"/>
              </w:rPr>
              <w:t xml:space="preserve"> </w:t>
            </w:r>
            <w:r>
              <w:t>a</w:t>
            </w:r>
            <w:r>
              <w:rPr>
                <w:spacing w:val="-6"/>
              </w:rPr>
              <w:t xml:space="preserve"> </w:t>
            </w:r>
            <w:r>
              <w:t>pushcart,</w:t>
            </w:r>
            <w:r>
              <w:rPr>
                <w:spacing w:val="-6"/>
              </w:rPr>
              <w:t xml:space="preserve"> </w:t>
            </w:r>
            <w:r>
              <w:t>stand,</w:t>
            </w:r>
            <w:r>
              <w:rPr>
                <w:spacing w:val="-6"/>
              </w:rPr>
              <w:t xml:space="preserve"> </w:t>
            </w:r>
            <w:r>
              <w:t>display,</w:t>
            </w:r>
          </w:p>
          <w:p w14:paraId="2C784965" w14:textId="77777777" w:rsidR="008118C5" w:rsidRDefault="003B4A2B" w:rsidP="00FC6097">
            <w:pPr>
              <w:pStyle w:val="TableParagraph"/>
              <w:spacing w:line="270" w:lineRule="atLeast"/>
            </w:pPr>
            <w:r>
              <w:t>pedal-driven</w:t>
            </w:r>
            <w:r>
              <w:rPr>
                <w:spacing w:val="-6"/>
              </w:rPr>
              <w:t xml:space="preserve"> </w:t>
            </w:r>
            <w:r>
              <w:t>cart,</w:t>
            </w:r>
            <w:r>
              <w:rPr>
                <w:spacing w:val="-5"/>
              </w:rPr>
              <w:t xml:space="preserve"> </w:t>
            </w:r>
            <w:r>
              <w:t>wagon,</w:t>
            </w:r>
            <w:r>
              <w:rPr>
                <w:spacing w:val="-5"/>
              </w:rPr>
              <w:t xml:space="preserve"> </w:t>
            </w:r>
            <w:r>
              <w:t>showcase,</w:t>
            </w:r>
            <w:r>
              <w:rPr>
                <w:spacing w:val="-5"/>
              </w:rPr>
              <w:t xml:space="preserve"> </w:t>
            </w:r>
            <w:r>
              <w:t>rack,</w:t>
            </w:r>
            <w:r>
              <w:rPr>
                <w:spacing w:val="-7"/>
              </w:rPr>
              <w:t xml:space="preserve"> </w:t>
            </w:r>
            <w:r>
              <w:t>or</w:t>
            </w:r>
            <w:r>
              <w:rPr>
                <w:spacing w:val="-7"/>
              </w:rPr>
              <w:t xml:space="preserve"> </w:t>
            </w:r>
            <w:r>
              <w:t xml:space="preserve">other nonmotorized conveyance. </w:t>
            </w:r>
            <w:r>
              <w:rPr>
                <w:color w:val="FF0000"/>
              </w:rPr>
              <w:t>*</w:t>
            </w:r>
          </w:p>
        </w:tc>
        <w:tc>
          <w:tcPr>
            <w:tcW w:w="3600"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1DA4637D" w14:textId="77777777" w:rsidR="008118C5" w:rsidRDefault="003B4A2B" w:rsidP="00FC6097">
            <w:pPr>
              <w:pStyle w:val="TableParagraph"/>
              <w:ind w:left="105" w:right="178"/>
            </w:pPr>
            <w:r>
              <w:t>A</w:t>
            </w:r>
            <w:r>
              <w:rPr>
                <w:spacing w:val="-11"/>
              </w:rPr>
              <w:t xml:space="preserve"> </w:t>
            </w:r>
            <w:r>
              <w:t>nonmotorized</w:t>
            </w:r>
            <w:r>
              <w:rPr>
                <w:spacing w:val="-12"/>
              </w:rPr>
              <w:t xml:space="preserve"> </w:t>
            </w:r>
            <w:r>
              <w:t>portable</w:t>
            </w:r>
            <w:r>
              <w:rPr>
                <w:spacing w:val="-13"/>
              </w:rPr>
              <w:t xml:space="preserve"> </w:t>
            </w:r>
            <w:r>
              <w:t xml:space="preserve">food </w:t>
            </w:r>
            <w:r>
              <w:rPr>
                <w:spacing w:val="-2"/>
              </w:rPr>
              <w:t>business.</w:t>
            </w:r>
          </w:p>
        </w:tc>
      </w:tr>
    </w:tbl>
    <w:p w14:paraId="1FCBCA80" w14:textId="77777777" w:rsidR="008118C5" w:rsidRDefault="008118C5" w:rsidP="008118C5">
      <w:pPr>
        <w:sectPr w:rsidR="008118C5" w:rsidSect="0039653D">
          <w:footerReference w:type="default" r:id="rId21"/>
          <w:pgSz w:w="12240" w:h="15840"/>
          <w:pgMar w:top="900" w:right="810" w:bottom="1200" w:left="520" w:header="0" w:footer="1014" w:gutter="0"/>
          <w:pgNumType w:start="1"/>
          <w:cols w:space="720"/>
        </w:sectPr>
      </w:pPr>
    </w:p>
    <w:tbl>
      <w:tblPr>
        <w:tblW w:w="0" w:type="auto"/>
        <w:tblInd w:w="113"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CellMar>
          <w:left w:w="0" w:type="dxa"/>
          <w:right w:w="0" w:type="dxa"/>
        </w:tblCellMar>
        <w:tblLook w:val="01E0" w:firstRow="1" w:lastRow="1" w:firstColumn="1" w:lastColumn="1" w:noHBand="0" w:noVBand="0"/>
      </w:tblPr>
      <w:tblGrid>
        <w:gridCol w:w="2611"/>
        <w:gridCol w:w="4771"/>
        <w:gridCol w:w="3600"/>
      </w:tblGrid>
      <w:tr w:rsidR="00C20079" w14:paraId="27E70972" w14:textId="77777777" w:rsidTr="005543AB">
        <w:trPr>
          <w:trHeight w:val="803"/>
        </w:trPr>
        <w:tc>
          <w:tcPr>
            <w:tcW w:w="2611" w:type="dxa"/>
            <w:tcBorders>
              <w:top w:val="single" w:sz="12" w:space="0" w:color="auto"/>
              <w:left w:val="single" w:sz="12" w:space="0" w:color="auto"/>
              <w:bottom w:val="single" w:sz="12" w:space="0" w:color="auto"/>
              <w:right w:val="single" w:sz="12" w:space="0" w:color="auto"/>
            </w:tcBorders>
            <w:shd w:val="clear" w:color="auto" w:fill="F7CAAC" w:themeFill="accent2" w:themeFillTint="66"/>
          </w:tcPr>
          <w:p w14:paraId="682461F2" w14:textId="77777777" w:rsidR="008118C5" w:rsidRDefault="003B4A2B" w:rsidP="00FC6097">
            <w:pPr>
              <w:pStyle w:val="TableParagraph"/>
              <w:spacing w:before="1" w:line="237" w:lineRule="auto"/>
              <w:ind w:left="107"/>
              <w:rPr>
                <w:b/>
              </w:rPr>
            </w:pPr>
            <w:r>
              <w:rPr>
                <w:b/>
              </w:rPr>
              <w:lastRenderedPageBreak/>
              <w:t>Compact</w:t>
            </w:r>
            <w:r>
              <w:rPr>
                <w:b/>
                <w:spacing w:val="-13"/>
              </w:rPr>
              <w:t xml:space="preserve"> </w:t>
            </w:r>
            <w:r>
              <w:rPr>
                <w:b/>
              </w:rPr>
              <w:t>Mobile</w:t>
            </w:r>
            <w:r>
              <w:rPr>
                <w:b/>
                <w:spacing w:val="-12"/>
              </w:rPr>
              <w:t xml:space="preserve"> </w:t>
            </w:r>
            <w:r>
              <w:rPr>
                <w:b/>
              </w:rPr>
              <w:t>Food Operation</w:t>
            </w:r>
            <w:r>
              <w:rPr>
                <w:b/>
                <w:spacing w:val="-7"/>
              </w:rPr>
              <w:t xml:space="preserve"> </w:t>
            </w:r>
            <w:r>
              <w:rPr>
                <w:b/>
              </w:rPr>
              <w:t>Plan</w:t>
            </w:r>
            <w:r>
              <w:rPr>
                <w:b/>
                <w:spacing w:val="-4"/>
              </w:rPr>
              <w:t xml:space="preserve"> Check</w:t>
            </w:r>
          </w:p>
          <w:p w14:paraId="56CE6BC3" w14:textId="77777777" w:rsidR="008118C5" w:rsidRDefault="003B4A2B" w:rsidP="00FC6097">
            <w:pPr>
              <w:pStyle w:val="TableParagraph"/>
              <w:spacing w:before="1" w:line="249" w:lineRule="exact"/>
              <w:ind w:left="107"/>
              <w:rPr>
                <w:b/>
              </w:rPr>
            </w:pPr>
            <w:r>
              <w:rPr>
                <w:b/>
                <w:spacing w:val="-2"/>
              </w:rPr>
              <w:t>Application</w:t>
            </w:r>
          </w:p>
        </w:tc>
        <w:tc>
          <w:tcPr>
            <w:tcW w:w="4771" w:type="dxa"/>
            <w:tcBorders>
              <w:top w:val="single" w:sz="12" w:space="0" w:color="auto"/>
              <w:left w:val="single" w:sz="12" w:space="0" w:color="auto"/>
              <w:bottom w:val="single" w:sz="12" w:space="0" w:color="auto"/>
              <w:right w:val="single" w:sz="12" w:space="0" w:color="auto"/>
            </w:tcBorders>
            <w:shd w:val="clear" w:color="auto" w:fill="F7CAAC" w:themeFill="accent2" w:themeFillTint="66"/>
          </w:tcPr>
          <w:p w14:paraId="4808F26E" w14:textId="77777777" w:rsidR="008118C5" w:rsidRDefault="003B4A2B" w:rsidP="00FC6097">
            <w:pPr>
              <w:pStyle w:val="TableParagraph"/>
              <w:spacing w:before="1" w:line="237" w:lineRule="auto"/>
            </w:pPr>
            <w:r>
              <w:t>The</w:t>
            </w:r>
            <w:r>
              <w:rPr>
                <w:spacing w:val="-4"/>
              </w:rPr>
              <w:t xml:space="preserve"> </w:t>
            </w:r>
            <w:r>
              <w:t>application</w:t>
            </w:r>
            <w:r>
              <w:rPr>
                <w:spacing w:val="-5"/>
              </w:rPr>
              <w:t xml:space="preserve"> </w:t>
            </w:r>
            <w:r>
              <w:t>that</w:t>
            </w:r>
            <w:r>
              <w:rPr>
                <w:spacing w:val="-6"/>
              </w:rPr>
              <w:t xml:space="preserve"> </w:t>
            </w:r>
            <w:r>
              <w:t>is</w:t>
            </w:r>
            <w:r>
              <w:rPr>
                <w:spacing w:val="-5"/>
              </w:rPr>
              <w:t xml:space="preserve"> </w:t>
            </w:r>
            <w:r>
              <w:t>required</w:t>
            </w:r>
            <w:r>
              <w:rPr>
                <w:spacing w:val="-5"/>
              </w:rPr>
              <w:t xml:space="preserve"> </w:t>
            </w:r>
            <w:r>
              <w:t>for</w:t>
            </w:r>
            <w:r>
              <w:rPr>
                <w:spacing w:val="-6"/>
              </w:rPr>
              <w:t xml:space="preserve"> </w:t>
            </w:r>
            <w:r>
              <w:t>a</w:t>
            </w:r>
            <w:r>
              <w:rPr>
                <w:spacing w:val="-5"/>
              </w:rPr>
              <w:t xml:space="preserve"> </w:t>
            </w:r>
            <w:r>
              <w:t>new</w:t>
            </w:r>
            <w:r>
              <w:rPr>
                <w:spacing w:val="-4"/>
              </w:rPr>
              <w:t xml:space="preserve"> </w:t>
            </w:r>
            <w:r>
              <w:t>Custom- Built CMFO and is submitted to the Plan Check</w:t>
            </w:r>
          </w:p>
          <w:p w14:paraId="1A493098" w14:textId="77777777" w:rsidR="008118C5" w:rsidRDefault="003B4A2B" w:rsidP="00FC6097">
            <w:pPr>
              <w:pStyle w:val="TableParagraph"/>
              <w:spacing w:before="1" w:line="249" w:lineRule="exact"/>
            </w:pPr>
            <w:r>
              <w:rPr>
                <w:spacing w:val="-2"/>
              </w:rPr>
              <w:t>Program.</w:t>
            </w:r>
          </w:p>
        </w:tc>
        <w:tc>
          <w:tcPr>
            <w:tcW w:w="3600" w:type="dxa"/>
            <w:tcBorders>
              <w:top w:val="single" w:sz="12" w:space="0" w:color="auto"/>
              <w:left w:val="single" w:sz="12" w:space="0" w:color="auto"/>
              <w:right w:val="single" w:sz="12" w:space="0" w:color="auto"/>
            </w:tcBorders>
            <w:shd w:val="clear" w:color="auto" w:fill="F7CAAC" w:themeFill="accent2" w:themeFillTint="66"/>
          </w:tcPr>
          <w:p w14:paraId="04D9E767" w14:textId="77777777" w:rsidR="008118C5" w:rsidRDefault="003B4A2B" w:rsidP="00FC6097">
            <w:pPr>
              <w:pStyle w:val="TableParagraph"/>
              <w:spacing w:before="1" w:line="237" w:lineRule="auto"/>
              <w:ind w:left="105" w:right="178"/>
            </w:pPr>
            <w:r>
              <w:t>An application needed for Custom- Built</w:t>
            </w:r>
            <w:r>
              <w:rPr>
                <w:spacing w:val="-6"/>
              </w:rPr>
              <w:t xml:space="preserve"> </w:t>
            </w:r>
            <w:r>
              <w:t>Carts</w:t>
            </w:r>
            <w:r>
              <w:rPr>
                <w:spacing w:val="-9"/>
              </w:rPr>
              <w:t xml:space="preserve"> </w:t>
            </w:r>
            <w:r>
              <w:t>to</w:t>
            </w:r>
            <w:r>
              <w:rPr>
                <w:spacing w:val="-8"/>
              </w:rPr>
              <w:t xml:space="preserve"> </w:t>
            </w:r>
            <w:r>
              <w:t>receive</w:t>
            </w:r>
            <w:r>
              <w:rPr>
                <w:spacing w:val="-6"/>
              </w:rPr>
              <w:t xml:space="preserve"> </w:t>
            </w:r>
            <w:r>
              <w:t>approval</w:t>
            </w:r>
            <w:r>
              <w:rPr>
                <w:spacing w:val="-7"/>
              </w:rPr>
              <w:t xml:space="preserve"> </w:t>
            </w:r>
            <w:r>
              <w:t>from</w:t>
            </w:r>
          </w:p>
          <w:p w14:paraId="368F0607" w14:textId="77777777" w:rsidR="008118C5" w:rsidRDefault="003B4A2B" w:rsidP="00FC6097">
            <w:pPr>
              <w:pStyle w:val="TableParagraph"/>
              <w:spacing w:before="1" w:line="249" w:lineRule="exact"/>
              <w:ind w:left="105"/>
            </w:pPr>
            <w:r>
              <w:t>the</w:t>
            </w:r>
            <w:r>
              <w:rPr>
                <w:spacing w:val="-1"/>
              </w:rPr>
              <w:t xml:space="preserve"> </w:t>
            </w:r>
            <w:r>
              <w:t>Plan</w:t>
            </w:r>
            <w:r>
              <w:rPr>
                <w:spacing w:val="-4"/>
              </w:rPr>
              <w:t xml:space="preserve"> </w:t>
            </w:r>
            <w:r>
              <w:t>Check</w:t>
            </w:r>
            <w:r>
              <w:rPr>
                <w:spacing w:val="-3"/>
              </w:rPr>
              <w:t xml:space="preserve"> </w:t>
            </w:r>
            <w:r>
              <w:rPr>
                <w:spacing w:val="-2"/>
              </w:rPr>
              <w:t>Program.</w:t>
            </w:r>
          </w:p>
        </w:tc>
      </w:tr>
      <w:tr w:rsidR="00C20079" w14:paraId="73916321" w14:textId="77777777" w:rsidTr="005543AB">
        <w:trPr>
          <w:trHeight w:val="1074"/>
        </w:trPr>
        <w:tc>
          <w:tcPr>
            <w:tcW w:w="2611"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65621827" w14:textId="77777777" w:rsidR="008118C5" w:rsidRDefault="003B4A2B" w:rsidP="00FC6097">
            <w:pPr>
              <w:pStyle w:val="TableParagraph"/>
              <w:ind w:left="107" w:right="236"/>
              <w:rPr>
                <w:b/>
              </w:rPr>
            </w:pPr>
            <w:r>
              <w:rPr>
                <w:b/>
              </w:rPr>
              <w:t>Compact Mobile Food Operation</w:t>
            </w:r>
            <w:r>
              <w:rPr>
                <w:b/>
                <w:spacing w:val="-13"/>
              </w:rPr>
              <w:t xml:space="preserve"> </w:t>
            </w:r>
            <w:r>
              <w:rPr>
                <w:b/>
              </w:rPr>
              <w:t xml:space="preserve">Supplemental </w:t>
            </w:r>
            <w:r>
              <w:rPr>
                <w:b/>
                <w:spacing w:val="-2"/>
              </w:rPr>
              <w:t>Application</w:t>
            </w:r>
          </w:p>
        </w:tc>
        <w:tc>
          <w:tcPr>
            <w:tcW w:w="4771"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7F4583C7" w14:textId="77777777" w:rsidR="008118C5" w:rsidRDefault="003B4A2B" w:rsidP="00FC6097">
            <w:pPr>
              <w:pStyle w:val="TableParagraph"/>
            </w:pPr>
            <w:r>
              <w:t>An additional form that accompanies the Public Health Permit (PHP) application to provide extra information</w:t>
            </w:r>
            <w:r>
              <w:rPr>
                <w:spacing w:val="-7"/>
              </w:rPr>
              <w:t xml:space="preserve"> </w:t>
            </w:r>
            <w:r>
              <w:t>to</w:t>
            </w:r>
            <w:r>
              <w:rPr>
                <w:spacing w:val="-5"/>
              </w:rPr>
              <w:t xml:space="preserve"> </w:t>
            </w:r>
            <w:r>
              <w:t>support</w:t>
            </w:r>
            <w:r>
              <w:rPr>
                <w:spacing w:val="-6"/>
              </w:rPr>
              <w:t xml:space="preserve"> </w:t>
            </w:r>
            <w:r>
              <w:t>the</w:t>
            </w:r>
            <w:r>
              <w:rPr>
                <w:spacing w:val="-6"/>
              </w:rPr>
              <w:t xml:space="preserve"> </w:t>
            </w:r>
            <w:r>
              <w:t>purpose</w:t>
            </w:r>
            <w:r>
              <w:rPr>
                <w:spacing w:val="-6"/>
              </w:rPr>
              <w:t xml:space="preserve"> </w:t>
            </w:r>
            <w:r>
              <w:t>of</w:t>
            </w:r>
            <w:r>
              <w:rPr>
                <w:spacing w:val="-4"/>
              </w:rPr>
              <w:t xml:space="preserve"> </w:t>
            </w:r>
            <w:r>
              <w:t>applying</w:t>
            </w:r>
            <w:r>
              <w:rPr>
                <w:spacing w:val="-5"/>
              </w:rPr>
              <w:t xml:space="preserve"> </w:t>
            </w:r>
            <w:r>
              <w:t>for</w:t>
            </w:r>
          </w:p>
          <w:p w14:paraId="28DD73E9" w14:textId="77777777" w:rsidR="008118C5" w:rsidRDefault="003B4A2B" w:rsidP="00FC6097">
            <w:pPr>
              <w:pStyle w:val="TableParagraph"/>
              <w:spacing w:line="249" w:lineRule="exact"/>
            </w:pPr>
            <w:r>
              <w:t xml:space="preserve">a </w:t>
            </w:r>
            <w:r>
              <w:rPr>
                <w:spacing w:val="-4"/>
              </w:rPr>
              <w:t>PHP.</w:t>
            </w:r>
          </w:p>
        </w:tc>
        <w:tc>
          <w:tcPr>
            <w:tcW w:w="3600" w:type="dxa"/>
            <w:tcBorders>
              <w:left w:val="single" w:sz="12" w:space="0" w:color="auto"/>
              <w:bottom w:val="single" w:sz="12" w:space="0" w:color="auto"/>
              <w:right w:val="single" w:sz="12" w:space="0" w:color="auto"/>
            </w:tcBorders>
            <w:shd w:val="clear" w:color="auto" w:fill="FFFFFF" w:themeFill="background1"/>
          </w:tcPr>
          <w:p w14:paraId="52B48CFB" w14:textId="77777777" w:rsidR="008118C5" w:rsidRDefault="003B4A2B" w:rsidP="00FC6097">
            <w:pPr>
              <w:pStyle w:val="TableParagraph"/>
              <w:ind w:left="105" w:right="178"/>
            </w:pPr>
            <w:r>
              <w:t>A</w:t>
            </w:r>
            <w:r>
              <w:rPr>
                <w:spacing w:val="-8"/>
              </w:rPr>
              <w:t xml:space="preserve"> </w:t>
            </w:r>
            <w:r>
              <w:t>form</w:t>
            </w:r>
            <w:r>
              <w:rPr>
                <w:spacing w:val="-7"/>
              </w:rPr>
              <w:t xml:space="preserve"> </w:t>
            </w:r>
            <w:r>
              <w:t>to</w:t>
            </w:r>
            <w:r>
              <w:rPr>
                <w:spacing w:val="-7"/>
              </w:rPr>
              <w:t xml:space="preserve"> </w:t>
            </w:r>
            <w:r>
              <w:t>provide</w:t>
            </w:r>
            <w:r>
              <w:rPr>
                <w:spacing w:val="-7"/>
              </w:rPr>
              <w:t xml:space="preserve"> </w:t>
            </w:r>
            <w:r>
              <w:t>extra</w:t>
            </w:r>
            <w:r>
              <w:rPr>
                <w:spacing w:val="-8"/>
              </w:rPr>
              <w:t xml:space="preserve"> </w:t>
            </w:r>
            <w:r>
              <w:t>information on the reason for applying for a Public Health Permit.</w:t>
            </w:r>
          </w:p>
        </w:tc>
      </w:tr>
      <w:tr w:rsidR="00C20079" w14:paraId="57A53C68" w14:textId="77777777" w:rsidTr="005543AB">
        <w:trPr>
          <w:trHeight w:val="806"/>
        </w:trPr>
        <w:tc>
          <w:tcPr>
            <w:tcW w:w="2611" w:type="dxa"/>
            <w:tcBorders>
              <w:top w:val="single" w:sz="12" w:space="0" w:color="auto"/>
              <w:left w:val="single" w:sz="12" w:space="0" w:color="auto"/>
              <w:bottom w:val="single" w:sz="12" w:space="0" w:color="auto"/>
              <w:right w:val="single" w:sz="12" w:space="0" w:color="auto"/>
            </w:tcBorders>
            <w:shd w:val="clear" w:color="auto" w:fill="F7CAAC" w:themeFill="accent2" w:themeFillTint="66"/>
          </w:tcPr>
          <w:p w14:paraId="2B94E30C" w14:textId="77777777" w:rsidR="008118C5" w:rsidRDefault="003B4A2B" w:rsidP="00FC6097">
            <w:pPr>
              <w:pStyle w:val="TableParagraph"/>
              <w:spacing w:line="268" w:lineRule="exact"/>
              <w:ind w:left="107"/>
              <w:rPr>
                <w:b/>
              </w:rPr>
            </w:pPr>
            <w:r>
              <w:rPr>
                <w:b/>
              </w:rPr>
              <w:t>Custom</w:t>
            </w:r>
            <w:r>
              <w:rPr>
                <w:b/>
                <w:spacing w:val="-7"/>
              </w:rPr>
              <w:t xml:space="preserve"> </w:t>
            </w:r>
            <w:r>
              <w:rPr>
                <w:b/>
              </w:rPr>
              <w:t>Built</w:t>
            </w:r>
            <w:r>
              <w:rPr>
                <w:b/>
                <w:spacing w:val="-4"/>
              </w:rPr>
              <w:t xml:space="preserve"> Carts</w:t>
            </w:r>
          </w:p>
        </w:tc>
        <w:tc>
          <w:tcPr>
            <w:tcW w:w="4771" w:type="dxa"/>
            <w:tcBorders>
              <w:top w:val="single" w:sz="12" w:space="0" w:color="auto"/>
              <w:left w:val="single" w:sz="12" w:space="0" w:color="auto"/>
              <w:bottom w:val="single" w:sz="12" w:space="0" w:color="auto"/>
              <w:right w:val="single" w:sz="12" w:space="0" w:color="auto"/>
            </w:tcBorders>
            <w:shd w:val="clear" w:color="auto" w:fill="F7CAAC" w:themeFill="accent2" w:themeFillTint="66"/>
          </w:tcPr>
          <w:p w14:paraId="09D71928" w14:textId="77777777" w:rsidR="008118C5" w:rsidRDefault="003B4A2B" w:rsidP="00FC6097">
            <w:pPr>
              <w:pStyle w:val="TableParagraph"/>
              <w:ind w:right="167"/>
            </w:pPr>
            <w:r>
              <w:t>A new personalized cart built from a blueprint/plan</w:t>
            </w:r>
            <w:r>
              <w:rPr>
                <w:spacing w:val="-8"/>
              </w:rPr>
              <w:t xml:space="preserve"> </w:t>
            </w:r>
            <w:r>
              <w:t>tailored</w:t>
            </w:r>
            <w:r>
              <w:rPr>
                <w:spacing w:val="-8"/>
              </w:rPr>
              <w:t xml:space="preserve"> </w:t>
            </w:r>
            <w:r>
              <w:t>to</w:t>
            </w:r>
            <w:r>
              <w:rPr>
                <w:spacing w:val="-8"/>
              </w:rPr>
              <w:t xml:space="preserve"> </w:t>
            </w:r>
            <w:r>
              <w:t>meet</w:t>
            </w:r>
            <w:r>
              <w:rPr>
                <w:spacing w:val="-7"/>
              </w:rPr>
              <w:t xml:space="preserve"> </w:t>
            </w:r>
            <w:r>
              <w:t>the</w:t>
            </w:r>
            <w:r>
              <w:rPr>
                <w:spacing w:val="-7"/>
              </w:rPr>
              <w:t xml:space="preserve"> </w:t>
            </w:r>
            <w:r>
              <w:t>requirements</w:t>
            </w:r>
          </w:p>
          <w:p w14:paraId="1BECC62F" w14:textId="77777777" w:rsidR="008118C5" w:rsidRDefault="003B4A2B" w:rsidP="00FC6097">
            <w:pPr>
              <w:pStyle w:val="TableParagraph"/>
              <w:spacing w:line="249" w:lineRule="exact"/>
            </w:pPr>
            <w:r>
              <w:t>needed</w:t>
            </w:r>
            <w:r>
              <w:rPr>
                <w:spacing w:val="-4"/>
              </w:rPr>
              <w:t xml:space="preserve"> </w:t>
            </w:r>
            <w:r>
              <w:t>based</w:t>
            </w:r>
            <w:r>
              <w:rPr>
                <w:spacing w:val="-5"/>
              </w:rPr>
              <w:t xml:space="preserve"> </w:t>
            </w:r>
            <w:r>
              <w:t>off</w:t>
            </w:r>
            <w:r>
              <w:rPr>
                <w:spacing w:val="-5"/>
              </w:rPr>
              <w:t xml:space="preserve"> </w:t>
            </w:r>
            <w:r>
              <w:t>the</w:t>
            </w:r>
            <w:r>
              <w:rPr>
                <w:spacing w:val="-1"/>
              </w:rPr>
              <w:t xml:space="preserve"> </w:t>
            </w:r>
            <w:r>
              <w:t>CMFO</w:t>
            </w:r>
            <w:r>
              <w:rPr>
                <w:spacing w:val="-2"/>
              </w:rPr>
              <w:t xml:space="preserve"> </w:t>
            </w:r>
            <w:r>
              <w:rPr>
                <w:spacing w:val="-4"/>
              </w:rPr>
              <w:t>menu.</w:t>
            </w:r>
          </w:p>
        </w:tc>
        <w:tc>
          <w:tcPr>
            <w:tcW w:w="3600" w:type="dxa"/>
            <w:tcBorders>
              <w:top w:val="single" w:sz="12" w:space="0" w:color="auto"/>
              <w:left w:val="single" w:sz="12" w:space="0" w:color="auto"/>
              <w:bottom w:val="single" w:sz="12" w:space="0" w:color="auto"/>
              <w:right w:val="single" w:sz="12" w:space="0" w:color="auto"/>
            </w:tcBorders>
            <w:shd w:val="clear" w:color="auto" w:fill="F7CAAC" w:themeFill="accent2" w:themeFillTint="66"/>
          </w:tcPr>
          <w:p w14:paraId="657BCAD2" w14:textId="77777777" w:rsidR="008118C5" w:rsidRDefault="003B4A2B" w:rsidP="00FC6097">
            <w:pPr>
              <w:pStyle w:val="TableParagraph"/>
              <w:ind w:left="105"/>
            </w:pPr>
            <w:r>
              <w:t>A new personalized cart built to support</w:t>
            </w:r>
            <w:r>
              <w:rPr>
                <w:spacing w:val="-5"/>
              </w:rPr>
              <w:t xml:space="preserve"> </w:t>
            </w:r>
            <w:r>
              <w:t>the</w:t>
            </w:r>
            <w:r>
              <w:rPr>
                <w:spacing w:val="-7"/>
              </w:rPr>
              <w:t xml:space="preserve"> </w:t>
            </w:r>
            <w:r>
              <w:t>menu</w:t>
            </w:r>
            <w:r>
              <w:rPr>
                <w:spacing w:val="-6"/>
              </w:rPr>
              <w:t xml:space="preserve"> </w:t>
            </w:r>
            <w:r>
              <w:t>or</w:t>
            </w:r>
            <w:r>
              <w:rPr>
                <w:spacing w:val="-5"/>
              </w:rPr>
              <w:t xml:space="preserve"> </w:t>
            </w:r>
            <w:r>
              <w:t>operation</w:t>
            </w:r>
            <w:r>
              <w:rPr>
                <w:spacing w:val="-8"/>
              </w:rPr>
              <w:t xml:space="preserve"> </w:t>
            </w:r>
            <w:r>
              <w:t>of</w:t>
            </w:r>
            <w:r>
              <w:rPr>
                <w:spacing w:val="-5"/>
              </w:rPr>
              <w:t xml:space="preserve"> </w:t>
            </w:r>
            <w:r>
              <w:t>the</w:t>
            </w:r>
          </w:p>
          <w:p w14:paraId="5920BAA5" w14:textId="77777777" w:rsidR="008118C5" w:rsidRDefault="003B4A2B" w:rsidP="00FC6097">
            <w:pPr>
              <w:pStyle w:val="TableParagraph"/>
              <w:spacing w:line="249" w:lineRule="exact"/>
              <w:ind w:left="105"/>
            </w:pPr>
            <w:r>
              <w:rPr>
                <w:spacing w:val="-4"/>
              </w:rPr>
              <w:t>CMFO.</w:t>
            </w:r>
          </w:p>
        </w:tc>
      </w:tr>
      <w:tr w:rsidR="00C20079" w14:paraId="205AF75F" w14:textId="77777777" w:rsidTr="005543AB">
        <w:trPr>
          <w:trHeight w:val="537"/>
        </w:trPr>
        <w:tc>
          <w:tcPr>
            <w:tcW w:w="2611"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790B5445" w14:textId="77777777" w:rsidR="008118C5" w:rsidRDefault="003B4A2B" w:rsidP="00FC6097">
            <w:pPr>
              <w:pStyle w:val="TableParagraph"/>
              <w:spacing w:line="268" w:lineRule="exact"/>
              <w:ind w:left="107"/>
              <w:rPr>
                <w:b/>
              </w:rPr>
            </w:pPr>
            <w:r>
              <w:rPr>
                <w:b/>
              </w:rPr>
              <w:t>Display</w:t>
            </w:r>
            <w:r>
              <w:rPr>
                <w:b/>
                <w:spacing w:val="-6"/>
              </w:rPr>
              <w:t xml:space="preserve"> </w:t>
            </w:r>
            <w:r>
              <w:rPr>
                <w:b/>
                <w:spacing w:val="-4"/>
              </w:rPr>
              <w:t>Rack</w:t>
            </w:r>
          </w:p>
        </w:tc>
        <w:tc>
          <w:tcPr>
            <w:tcW w:w="4771"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42ACC9E3" w14:textId="77777777" w:rsidR="008118C5" w:rsidRDefault="003B4A2B" w:rsidP="00FC6097">
            <w:pPr>
              <w:pStyle w:val="TableParagraph"/>
              <w:spacing w:line="268" w:lineRule="exact"/>
            </w:pPr>
            <w:r>
              <w:t>A</w:t>
            </w:r>
            <w:r>
              <w:rPr>
                <w:spacing w:val="-3"/>
              </w:rPr>
              <w:t xml:space="preserve"> </w:t>
            </w:r>
            <w:r>
              <w:t>framework,</w:t>
            </w:r>
            <w:r>
              <w:rPr>
                <w:spacing w:val="-4"/>
              </w:rPr>
              <w:t xml:space="preserve"> </w:t>
            </w:r>
            <w:r>
              <w:t>stand,</w:t>
            </w:r>
            <w:r>
              <w:rPr>
                <w:spacing w:val="-3"/>
              </w:rPr>
              <w:t xml:space="preserve"> </w:t>
            </w:r>
            <w:r>
              <w:t>or</w:t>
            </w:r>
            <w:r>
              <w:rPr>
                <w:spacing w:val="-3"/>
              </w:rPr>
              <w:t xml:space="preserve"> </w:t>
            </w:r>
            <w:r>
              <w:t>grating</w:t>
            </w:r>
            <w:r>
              <w:rPr>
                <w:spacing w:val="-3"/>
              </w:rPr>
              <w:t xml:space="preserve"> </w:t>
            </w:r>
            <w:r>
              <w:t>on</w:t>
            </w:r>
            <w:r>
              <w:rPr>
                <w:spacing w:val="-5"/>
              </w:rPr>
              <w:t xml:space="preserve"> </w:t>
            </w:r>
            <w:r>
              <w:t>or</w:t>
            </w:r>
            <w:r>
              <w:rPr>
                <w:spacing w:val="-2"/>
              </w:rPr>
              <w:t xml:space="preserve"> </w:t>
            </w:r>
            <w:r>
              <w:t>which</w:t>
            </w:r>
            <w:r>
              <w:rPr>
                <w:spacing w:val="-4"/>
              </w:rPr>
              <w:t xml:space="preserve"> </w:t>
            </w:r>
            <w:r>
              <w:rPr>
                <w:spacing w:val="-2"/>
              </w:rPr>
              <w:t>articles</w:t>
            </w:r>
          </w:p>
          <w:p w14:paraId="79C9D5D0" w14:textId="77777777" w:rsidR="008118C5" w:rsidRDefault="003B4A2B" w:rsidP="00FC6097">
            <w:pPr>
              <w:pStyle w:val="TableParagraph"/>
              <w:spacing w:line="249" w:lineRule="exact"/>
            </w:pPr>
            <w:r>
              <w:t>are</w:t>
            </w:r>
            <w:r>
              <w:rPr>
                <w:spacing w:val="-3"/>
              </w:rPr>
              <w:t xml:space="preserve"> </w:t>
            </w:r>
            <w:r>
              <w:t>placed.</w:t>
            </w:r>
            <w:r>
              <w:rPr>
                <w:spacing w:val="-5"/>
              </w:rPr>
              <w:t xml:space="preserve"> </w:t>
            </w:r>
            <w:r>
              <w:rPr>
                <w:color w:val="FF0000"/>
                <w:spacing w:val="-5"/>
              </w:rPr>
              <w:t>**</w:t>
            </w:r>
          </w:p>
        </w:tc>
        <w:tc>
          <w:tcPr>
            <w:tcW w:w="3600"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4F1C9049" w14:textId="77777777" w:rsidR="008118C5" w:rsidRDefault="003B4A2B" w:rsidP="00FC6097">
            <w:pPr>
              <w:pStyle w:val="TableParagraph"/>
              <w:spacing w:line="268" w:lineRule="exact"/>
              <w:ind w:left="105"/>
            </w:pPr>
            <w:r>
              <w:t>A</w:t>
            </w:r>
            <w:r>
              <w:rPr>
                <w:spacing w:val="-2"/>
              </w:rPr>
              <w:t xml:space="preserve"> </w:t>
            </w:r>
            <w:r>
              <w:t>stand</w:t>
            </w:r>
            <w:r>
              <w:rPr>
                <w:spacing w:val="-3"/>
              </w:rPr>
              <w:t xml:space="preserve"> </w:t>
            </w:r>
            <w:proofErr w:type="gramStart"/>
            <w:r>
              <w:t>in</w:t>
            </w:r>
            <w:proofErr w:type="gramEnd"/>
            <w:r>
              <w:rPr>
                <w:spacing w:val="-3"/>
              </w:rPr>
              <w:t xml:space="preserve"> </w:t>
            </w:r>
            <w:r>
              <w:t>which</w:t>
            </w:r>
            <w:r>
              <w:rPr>
                <w:spacing w:val="-4"/>
              </w:rPr>
              <w:t xml:space="preserve"> </w:t>
            </w:r>
            <w:r>
              <w:t>you</w:t>
            </w:r>
            <w:r>
              <w:rPr>
                <w:spacing w:val="-3"/>
              </w:rPr>
              <w:t xml:space="preserve"> </w:t>
            </w:r>
            <w:r>
              <w:t>can</w:t>
            </w:r>
            <w:r>
              <w:rPr>
                <w:spacing w:val="-3"/>
              </w:rPr>
              <w:t xml:space="preserve"> </w:t>
            </w:r>
            <w:r>
              <w:t xml:space="preserve">place </w:t>
            </w:r>
            <w:r>
              <w:rPr>
                <w:spacing w:val="-4"/>
              </w:rPr>
              <w:t>items</w:t>
            </w:r>
          </w:p>
          <w:p w14:paraId="15D826F3" w14:textId="77777777" w:rsidR="008118C5" w:rsidRDefault="003B4A2B" w:rsidP="00FC6097">
            <w:pPr>
              <w:pStyle w:val="TableParagraph"/>
              <w:spacing w:line="249" w:lineRule="exact"/>
              <w:ind w:left="105"/>
            </w:pPr>
            <w:r>
              <w:rPr>
                <w:spacing w:val="-5"/>
              </w:rPr>
              <w:t>on.</w:t>
            </w:r>
          </w:p>
        </w:tc>
      </w:tr>
      <w:tr w:rsidR="00C20079" w14:paraId="2AC2752E" w14:textId="77777777" w:rsidTr="005543AB">
        <w:trPr>
          <w:trHeight w:val="1610"/>
        </w:trPr>
        <w:tc>
          <w:tcPr>
            <w:tcW w:w="2611" w:type="dxa"/>
            <w:tcBorders>
              <w:top w:val="single" w:sz="12" w:space="0" w:color="auto"/>
              <w:left w:val="single" w:sz="12" w:space="0" w:color="auto"/>
              <w:bottom w:val="single" w:sz="12" w:space="0" w:color="auto"/>
              <w:right w:val="single" w:sz="12" w:space="0" w:color="auto"/>
            </w:tcBorders>
            <w:shd w:val="clear" w:color="auto" w:fill="F7CAAC" w:themeFill="accent2" w:themeFillTint="66"/>
          </w:tcPr>
          <w:p w14:paraId="5CD0A8BD" w14:textId="77777777" w:rsidR="008118C5" w:rsidRDefault="003B4A2B" w:rsidP="00FC6097">
            <w:pPr>
              <w:pStyle w:val="TableParagraph"/>
              <w:spacing w:line="268" w:lineRule="exact"/>
              <w:ind w:left="107"/>
              <w:rPr>
                <w:b/>
              </w:rPr>
            </w:pPr>
            <w:r>
              <w:rPr>
                <w:b/>
                <w:spacing w:val="-2"/>
              </w:rPr>
              <w:t>Evaluation</w:t>
            </w:r>
          </w:p>
        </w:tc>
        <w:tc>
          <w:tcPr>
            <w:tcW w:w="4771" w:type="dxa"/>
            <w:tcBorders>
              <w:top w:val="single" w:sz="12" w:space="0" w:color="auto"/>
              <w:left w:val="single" w:sz="12" w:space="0" w:color="auto"/>
              <w:bottom w:val="single" w:sz="12" w:space="0" w:color="auto"/>
              <w:right w:val="single" w:sz="12" w:space="0" w:color="auto"/>
            </w:tcBorders>
            <w:shd w:val="clear" w:color="auto" w:fill="F7CAAC" w:themeFill="accent2" w:themeFillTint="66"/>
          </w:tcPr>
          <w:p w14:paraId="4BE64176" w14:textId="77777777" w:rsidR="008118C5" w:rsidRDefault="003B4A2B" w:rsidP="00FC6097">
            <w:pPr>
              <w:pStyle w:val="TableParagraph"/>
              <w:ind w:left="107" w:right="167"/>
            </w:pPr>
            <w:r>
              <w:t>An inspection that is conducted by the Department of Public Health/Environmental Health Division inspectors to verify if a Compact Mobile</w:t>
            </w:r>
            <w:r>
              <w:rPr>
                <w:spacing w:val="-6"/>
              </w:rPr>
              <w:t xml:space="preserve"> </w:t>
            </w:r>
            <w:r>
              <w:t>Food</w:t>
            </w:r>
            <w:r>
              <w:rPr>
                <w:spacing w:val="-5"/>
              </w:rPr>
              <w:t xml:space="preserve"> </w:t>
            </w:r>
            <w:r>
              <w:t>Operation</w:t>
            </w:r>
            <w:r>
              <w:rPr>
                <w:spacing w:val="-5"/>
              </w:rPr>
              <w:t xml:space="preserve"> </w:t>
            </w:r>
            <w:r>
              <w:t>or</w:t>
            </w:r>
            <w:r>
              <w:rPr>
                <w:spacing w:val="-9"/>
              </w:rPr>
              <w:t xml:space="preserve"> </w:t>
            </w:r>
            <w:r>
              <w:t>a</w:t>
            </w:r>
            <w:r>
              <w:rPr>
                <w:spacing w:val="-4"/>
              </w:rPr>
              <w:t xml:space="preserve"> </w:t>
            </w:r>
            <w:r>
              <w:t>Mobile</w:t>
            </w:r>
            <w:r>
              <w:rPr>
                <w:spacing w:val="-3"/>
              </w:rPr>
              <w:t xml:space="preserve"> </w:t>
            </w:r>
            <w:r>
              <w:t>Food</w:t>
            </w:r>
            <w:r>
              <w:rPr>
                <w:spacing w:val="-5"/>
              </w:rPr>
              <w:t xml:space="preserve"> </w:t>
            </w:r>
            <w:r>
              <w:t>Facility meets all requirements to operate as a food</w:t>
            </w:r>
          </w:p>
          <w:p w14:paraId="5B6A2DCC" w14:textId="77777777" w:rsidR="008118C5" w:rsidRDefault="003B4A2B" w:rsidP="00FC6097">
            <w:pPr>
              <w:pStyle w:val="TableParagraph"/>
              <w:spacing w:line="248" w:lineRule="exact"/>
            </w:pPr>
            <w:r>
              <w:rPr>
                <w:spacing w:val="-2"/>
              </w:rPr>
              <w:t>business.</w:t>
            </w:r>
          </w:p>
        </w:tc>
        <w:tc>
          <w:tcPr>
            <w:tcW w:w="3600" w:type="dxa"/>
            <w:tcBorders>
              <w:top w:val="single" w:sz="12" w:space="0" w:color="auto"/>
              <w:left w:val="single" w:sz="12" w:space="0" w:color="auto"/>
              <w:bottom w:val="single" w:sz="12" w:space="0" w:color="auto"/>
              <w:right w:val="single" w:sz="12" w:space="0" w:color="auto"/>
            </w:tcBorders>
            <w:shd w:val="clear" w:color="auto" w:fill="F7CAAC" w:themeFill="accent2" w:themeFillTint="66"/>
          </w:tcPr>
          <w:p w14:paraId="136BD476" w14:textId="77777777" w:rsidR="008118C5" w:rsidRDefault="003B4A2B" w:rsidP="00FC6097">
            <w:pPr>
              <w:pStyle w:val="TableParagraph"/>
              <w:ind w:left="105" w:right="178"/>
            </w:pPr>
            <w:r>
              <w:t>An inspection of a Compact Mobile Food Operation or Mobile Food Facility</w:t>
            </w:r>
            <w:r>
              <w:rPr>
                <w:spacing w:val="-8"/>
              </w:rPr>
              <w:t xml:space="preserve"> </w:t>
            </w:r>
            <w:r>
              <w:t>by</w:t>
            </w:r>
            <w:r>
              <w:rPr>
                <w:spacing w:val="-10"/>
              </w:rPr>
              <w:t xml:space="preserve"> </w:t>
            </w:r>
            <w:r>
              <w:t>the</w:t>
            </w:r>
            <w:r>
              <w:rPr>
                <w:spacing w:val="-10"/>
              </w:rPr>
              <w:t xml:space="preserve"> </w:t>
            </w:r>
            <w:r>
              <w:t>Environmental</w:t>
            </w:r>
            <w:r>
              <w:rPr>
                <w:spacing w:val="-9"/>
              </w:rPr>
              <w:t xml:space="preserve"> </w:t>
            </w:r>
            <w:r>
              <w:t xml:space="preserve">Health </w:t>
            </w:r>
            <w:r>
              <w:rPr>
                <w:spacing w:val="-2"/>
              </w:rPr>
              <w:t>Division.</w:t>
            </w:r>
          </w:p>
        </w:tc>
      </w:tr>
      <w:tr w:rsidR="00C20079" w14:paraId="31D06EB2" w14:textId="77777777" w:rsidTr="005543AB">
        <w:trPr>
          <w:trHeight w:val="1343"/>
        </w:trPr>
        <w:tc>
          <w:tcPr>
            <w:tcW w:w="2611"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116360A" w14:textId="77777777" w:rsidR="008118C5" w:rsidRDefault="003B4A2B" w:rsidP="00FC6097">
            <w:pPr>
              <w:pStyle w:val="TableParagraph"/>
              <w:spacing w:before="1"/>
              <w:ind w:left="107"/>
              <w:rPr>
                <w:b/>
              </w:rPr>
            </w:pPr>
            <w:r>
              <w:rPr>
                <w:b/>
              </w:rPr>
              <w:t>Exempt</w:t>
            </w:r>
            <w:r>
              <w:rPr>
                <w:b/>
                <w:spacing w:val="-3"/>
              </w:rPr>
              <w:t xml:space="preserve"> </w:t>
            </w:r>
            <w:r>
              <w:rPr>
                <w:b/>
                <w:spacing w:val="-2"/>
              </w:rPr>
              <w:t>(CMFO)</w:t>
            </w:r>
          </w:p>
        </w:tc>
        <w:tc>
          <w:tcPr>
            <w:tcW w:w="4771"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4C23C652" w14:textId="77777777" w:rsidR="008118C5" w:rsidRDefault="003B4A2B" w:rsidP="00FC6097">
            <w:pPr>
              <w:pStyle w:val="TableParagraph"/>
              <w:spacing w:before="1"/>
              <w:ind w:right="119"/>
            </w:pPr>
            <w:r>
              <w:t>Any compact mobile food operation with 25 square</w:t>
            </w:r>
            <w:r>
              <w:rPr>
                <w:spacing w:val="-3"/>
              </w:rPr>
              <w:t xml:space="preserve"> </w:t>
            </w:r>
            <w:r>
              <w:t>feet</w:t>
            </w:r>
            <w:r>
              <w:rPr>
                <w:spacing w:val="-6"/>
              </w:rPr>
              <w:t xml:space="preserve"> </w:t>
            </w:r>
            <w:r>
              <w:t>or</w:t>
            </w:r>
            <w:r>
              <w:rPr>
                <w:spacing w:val="-4"/>
              </w:rPr>
              <w:t xml:space="preserve"> </w:t>
            </w:r>
            <w:r>
              <w:t>less</w:t>
            </w:r>
            <w:r>
              <w:rPr>
                <w:spacing w:val="-6"/>
              </w:rPr>
              <w:t xml:space="preserve"> </w:t>
            </w:r>
            <w:r>
              <w:t>of</w:t>
            </w:r>
            <w:r>
              <w:rPr>
                <w:spacing w:val="-4"/>
              </w:rPr>
              <w:t xml:space="preserve"> </w:t>
            </w:r>
            <w:r>
              <w:t>display</w:t>
            </w:r>
            <w:r>
              <w:rPr>
                <w:spacing w:val="-3"/>
              </w:rPr>
              <w:t xml:space="preserve"> </w:t>
            </w:r>
            <w:r>
              <w:t>area</w:t>
            </w:r>
            <w:r>
              <w:rPr>
                <w:spacing w:val="-6"/>
              </w:rPr>
              <w:t xml:space="preserve"> </w:t>
            </w:r>
            <w:r>
              <w:t>from</w:t>
            </w:r>
            <w:r>
              <w:rPr>
                <w:spacing w:val="-5"/>
              </w:rPr>
              <w:t xml:space="preserve"> </w:t>
            </w:r>
            <w:r>
              <w:t>which</w:t>
            </w:r>
            <w:r>
              <w:rPr>
                <w:spacing w:val="-7"/>
              </w:rPr>
              <w:t xml:space="preserve"> </w:t>
            </w:r>
            <w:r>
              <w:t xml:space="preserve">only prepackaged </w:t>
            </w:r>
            <w:proofErr w:type="spellStart"/>
            <w:r>
              <w:t>nonpotentially</w:t>
            </w:r>
            <w:proofErr w:type="spellEnd"/>
            <w:r>
              <w:t xml:space="preserve"> hazardous food and whole uncooked produce is sold and is exempt</w:t>
            </w:r>
          </w:p>
          <w:p w14:paraId="137C0379" w14:textId="77777777" w:rsidR="008118C5" w:rsidRDefault="003B4A2B" w:rsidP="00FC6097">
            <w:pPr>
              <w:pStyle w:val="TableParagraph"/>
              <w:spacing w:line="248" w:lineRule="exact"/>
            </w:pPr>
            <w:r>
              <w:t>from</w:t>
            </w:r>
            <w:r>
              <w:rPr>
                <w:spacing w:val="-7"/>
              </w:rPr>
              <w:t xml:space="preserve"> </w:t>
            </w:r>
            <w:r>
              <w:t>certain</w:t>
            </w:r>
            <w:r>
              <w:rPr>
                <w:spacing w:val="-6"/>
              </w:rPr>
              <w:t xml:space="preserve"> </w:t>
            </w:r>
            <w:r>
              <w:t>requirements.</w:t>
            </w:r>
            <w:r>
              <w:rPr>
                <w:spacing w:val="-8"/>
              </w:rPr>
              <w:t xml:space="preserve"> </w:t>
            </w:r>
            <w:r>
              <w:rPr>
                <w:color w:val="FF0000"/>
                <w:spacing w:val="-12"/>
              </w:rPr>
              <w:t>*</w:t>
            </w:r>
          </w:p>
        </w:tc>
        <w:tc>
          <w:tcPr>
            <w:tcW w:w="3600"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179DE312" w14:textId="77777777" w:rsidR="008118C5" w:rsidRDefault="003B4A2B" w:rsidP="00FC6097">
            <w:pPr>
              <w:pStyle w:val="TableParagraph"/>
              <w:spacing w:before="1"/>
              <w:ind w:left="105" w:right="178"/>
            </w:pPr>
            <w:r>
              <w:t xml:space="preserve">A compact mobile food operation that sells only prepackaged, </w:t>
            </w:r>
            <w:proofErr w:type="spellStart"/>
            <w:r>
              <w:t>nonpotentially</w:t>
            </w:r>
            <w:proofErr w:type="spellEnd"/>
            <w:r>
              <w:t xml:space="preserve"> hazardous food or whole</w:t>
            </w:r>
            <w:r>
              <w:rPr>
                <w:spacing w:val="-8"/>
              </w:rPr>
              <w:t xml:space="preserve"> </w:t>
            </w:r>
            <w:r>
              <w:t>uncooked</w:t>
            </w:r>
            <w:r>
              <w:rPr>
                <w:spacing w:val="-7"/>
              </w:rPr>
              <w:t xml:space="preserve"> </w:t>
            </w:r>
            <w:r>
              <w:t>produce</w:t>
            </w:r>
            <w:r>
              <w:rPr>
                <w:spacing w:val="-8"/>
              </w:rPr>
              <w:t xml:space="preserve"> </w:t>
            </w:r>
            <w:r>
              <w:t>in</w:t>
            </w:r>
            <w:r>
              <w:rPr>
                <w:spacing w:val="-7"/>
              </w:rPr>
              <w:t xml:space="preserve"> </w:t>
            </w:r>
            <w:proofErr w:type="gramStart"/>
            <w:r>
              <w:t>a</w:t>
            </w:r>
            <w:r>
              <w:rPr>
                <w:spacing w:val="-7"/>
              </w:rPr>
              <w:t xml:space="preserve"> </w:t>
            </w:r>
            <w:r>
              <w:t>space</w:t>
            </w:r>
            <w:proofErr w:type="gramEnd"/>
          </w:p>
          <w:p w14:paraId="1F1CE02A" w14:textId="77777777" w:rsidR="008118C5" w:rsidRDefault="003B4A2B" w:rsidP="00FC6097">
            <w:pPr>
              <w:pStyle w:val="TableParagraph"/>
              <w:spacing w:line="248" w:lineRule="exact"/>
              <w:ind w:left="105"/>
            </w:pPr>
            <w:r>
              <w:t>that</w:t>
            </w:r>
            <w:r>
              <w:rPr>
                <w:spacing w:val="-3"/>
              </w:rPr>
              <w:t xml:space="preserve"> </w:t>
            </w:r>
            <w:r>
              <w:t>is</w:t>
            </w:r>
            <w:r>
              <w:rPr>
                <w:spacing w:val="-3"/>
              </w:rPr>
              <w:t xml:space="preserve"> </w:t>
            </w:r>
            <w:r>
              <w:t>25</w:t>
            </w:r>
            <w:r>
              <w:rPr>
                <w:spacing w:val="-3"/>
              </w:rPr>
              <w:t xml:space="preserve"> </w:t>
            </w:r>
            <w:r>
              <w:t>square</w:t>
            </w:r>
            <w:r>
              <w:rPr>
                <w:spacing w:val="-1"/>
              </w:rPr>
              <w:t xml:space="preserve"> </w:t>
            </w:r>
            <w:r>
              <w:t>feet</w:t>
            </w:r>
            <w:r>
              <w:rPr>
                <w:spacing w:val="-3"/>
              </w:rPr>
              <w:t xml:space="preserve"> </w:t>
            </w:r>
            <w:r>
              <w:t>or</w:t>
            </w:r>
            <w:r>
              <w:rPr>
                <w:spacing w:val="-1"/>
              </w:rPr>
              <w:t xml:space="preserve"> </w:t>
            </w:r>
            <w:r>
              <w:rPr>
                <w:spacing w:val="-4"/>
              </w:rPr>
              <w:t>less.</w:t>
            </w:r>
          </w:p>
        </w:tc>
      </w:tr>
      <w:tr w:rsidR="00C20079" w14:paraId="5DB3641F" w14:textId="77777777" w:rsidTr="005543AB">
        <w:trPr>
          <w:trHeight w:val="1612"/>
        </w:trPr>
        <w:tc>
          <w:tcPr>
            <w:tcW w:w="2611" w:type="dxa"/>
            <w:tcBorders>
              <w:top w:val="single" w:sz="12" w:space="0" w:color="auto"/>
              <w:left w:val="single" w:sz="12" w:space="0" w:color="auto"/>
              <w:bottom w:val="single" w:sz="12" w:space="0" w:color="auto"/>
              <w:right w:val="single" w:sz="12" w:space="0" w:color="auto"/>
            </w:tcBorders>
            <w:shd w:val="clear" w:color="auto" w:fill="F7CAAC" w:themeFill="accent2" w:themeFillTint="66"/>
          </w:tcPr>
          <w:p w14:paraId="2433686D" w14:textId="77777777" w:rsidR="008118C5" w:rsidRDefault="003B4A2B" w:rsidP="00FC6097">
            <w:pPr>
              <w:pStyle w:val="TableParagraph"/>
              <w:spacing w:line="268" w:lineRule="exact"/>
              <w:ind w:left="107"/>
              <w:rPr>
                <w:b/>
              </w:rPr>
            </w:pPr>
            <w:r>
              <w:rPr>
                <w:b/>
              </w:rPr>
              <w:t>High</w:t>
            </w:r>
            <w:r>
              <w:rPr>
                <w:b/>
                <w:spacing w:val="-5"/>
              </w:rPr>
              <w:t xml:space="preserve"> </w:t>
            </w:r>
            <w:r>
              <w:rPr>
                <w:b/>
              </w:rPr>
              <w:t>Risk</w:t>
            </w:r>
            <w:r>
              <w:rPr>
                <w:b/>
                <w:spacing w:val="-1"/>
              </w:rPr>
              <w:t xml:space="preserve"> </w:t>
            </w:r>
            <w:r>
              <w:rPr>
                <w:b/>
                <w:spacing w:val="-2"/>
              </w:rPr>
              <w:t>(CMFO)</w:t>
            </w:r>
          </w:p>
        </w:tc>
        <w:tc>
          <w:tcPr>
            <w:tcW w:w="4771" w:type="dxa"/>
            <w:tcBorders>
              <w:top w:val="single" w:sz="12" w:space="0" w:color="auto"/>
              <w:left w:val="single" w:sz="12" w:space="0" w:color="auto"/>
              <w:bottom w:val="single" w:sz="12" w:space="0" w:color="auto"/>
              <w:right w:val="single" w:sz="12" w:space="0" w:color="auto"/>
            </w:tcBorders>
            <w:shd w:val="clear" w:color="auto" w:fill="F7CAAC" w:themeFill="accent2" w:themeFillTint="66"/>
          </w:tcPr>
          <w:p w14:paraId="6339D531" w14:textId="77777777" w:rsidR="008118C5" w:rsidRDefault="003B4A2B" w:rsidP="00FC6097">
            <w:pPr>
              <w:pStyle w:val="TableParagraph"/>
              <w:ind w:left="107"/>
            </w:pPr>
            <w:r>
              <w:t>Any</w:t>
            </w:r>
            <w:r>
              <w:rPr>
                <w:spacing w:val="-3"/>
              </w:rPr>
              <w:t xml:space="preserve"> </w:t>
            </w:r>
            <w:r>
              <w:t>compact</w:t>
            </w:r>
            <w:r>
              <w:rPr>
                <w:spacing w:val="-6"/>
              </w:rPr>
              <w:t xml:space="preserve"> </w:t>
            </w:r>
            <w:r>
              <w:t>mobile</w:t>
            </w:r>
            <w:r>
              <w:rPr>
                <w:spacing w:val="-3"/>
              </w:rPr>
              <w:t xml:space="preserve"> </w:t>
            </w:r>
            <w:r>
              <w:t>food</w:t>
            </w:r>
            <w:r>
              <w:rPr>
                <w:spacing w:val="-7"/>
              </w:rPr>
              <w:t xml:space="preserve"> </w:t>
            </w:r>
            <w:r>
              <w:t>operation</w:t>
            </w:r>
            <w:r>
              <w:rPr>
                <w:spacing w:val="-5"/>
              </w:rPr>
              <w:t xml:space="preserve"> </w:t>
            </w:r>
            <w:r>
              <w:t>in</w:t>
            </w:r>
            <w:r>
              <w:rPr>
                <w:spacing w:val="-7"/>
              </w:rPr>
              <w:t xml:space="preserve"> </w:t>
            </w:r>
            <w:r>
              <w:t>which</w:t>
            </w:r>
            <w:r>
              <w:rPr>
                <w:spacing w:val="-5"/>
              </w:rPr>
              <w:t xml:space="preserve"> </w:t>
            </w:r>
            <w:r>
              <w:t>the operator</w:t>
            </w:r>
            <w:r>
              <w:rPr>
                <w:spacing w:val="-4"/>
              </w:rPr>
              <w:t xml:space="preserve"> </w:t>
            </w:r>
            <w:r>
              <w:t>is</w:t>
            </w:r>
            <w:r>
              <w:rPr>
                <w:spacing w:val="-6"/>
              </w:rPr>
              <w:t xml:space="preserve"> </w:t>
            </w:r>
            <w:r>
              <w:t>handling</w:t>
            </w:r>
            <w:r>
              <w:rPr>
                <w:spacing w:val="-5"/>
              </w:rPr>
              <w:t xml:space="preserve"> </w:t>
            </w:r>
            <w:r>
              <w:t>and</w:t>
            </w:r>
            <w:r>
              <w:rPr>
                <w:spacing w:val="-5"/>
              </w:rPr>
              <w:t xml:space="preserve"> </w:t>
            </w:r>
            <w:r>
              <w:t>selling</w:t>
            </w:r>
            <w:r>
              <w:rPr>
                <w:spacing w:val="-5"/>
              </w:rPr>
              <w:t xml:space="preserve"> </w:t>
            </w:r>
            <w:r>
              <w:t>open</w:t>
            </w:r>
            <w:r>
              <w:rPr>
                <w:spacing w:val="-5"/>
              </w:rPr>
              <w:t xml:space="preserve"> </w:t>
            </w:r>
            <w:r>
              <w:t>food</w:t>
            </w:r>
            <w:r>
              <w:rPr>
                <w:spacing w:val="-7"/>
              </w:rPr>
              <w:t xml:space="preserve"> </w:t>
            </w:r>
            <w:r>
              <w:t>that</w:t>
            </w:r>
            <w:r>
              <w:rPr>
                <w:spacing w:val="-3"/>
              </w:rPr>
              <w:t xml:space="preserve"> </w:t>
            </w:r>
            <w:r>
              <w:t>is considered</w:t>
            </w:r>
            <w:r>
              <w:rPr>
                <w:spacing w:val="-8"/>
              </w:rPr>
              <w:t xml:space="preserve"> </w:t>
            </w:r>
            <w:r>
              <w:t>potentially</w:t>
            </w:r>
            <w:r>
              <w:rPr>
                <w:spacing w:val="-6"/>
              </w:rPr>
              <w:t xml:space="preserve"> </w:t>
            </w:r>
            <w:r>
              <w:t>hazardous.</w:t>
            </w:r>
            <w:r>
              <w:rPr>
                <w:spacing w:val="-5"/>
              </w:rPr>
              <w:t xml:space="preserve"> </w:t>
            </w:r>
            <w:r>
              <w:t>This</w:t>
            </w:r>
            <w:r>
              <w:rPr>
                <w:spacing w:val="-7"/>
              </w:rPr>
              <w:t xml:space="preserve"> </w:t>
            </w:r>
            <w:r>
              <w:t>operation often requires limited food preparation and can include handling and preparing raw meats, raw</w:t>
            </w:r>
          </w:p>
          <w:p w14:paraId="3CB4B076" w14:textId="77777777" w:rsidR="008118C5" w:rsidRDefault="003B4A2B" w:rsidP="00FC6097">
            <w:pPr>
              <w:pStyle w:val="TableParagraph"/>
              <w:spacing w:line="249" w:lineRule="exact"/>
            </w:pPr>
            <w:r>
              <w:t>poultry,</w:t>
            </w:r>
            <w:r>
              <w:rPr>
                <w:spacing w:val="-7"/>
              </w:rPr>
              <w:t xml:space="preserve"> </w:t>
            </w:r>
            <w:r>
              <w:t>and</w:t>
            </w:r>
            <w:r>
              <w:rPr>
                <w:spacing w:val="-3"/>
              </w:rPr>
              <w:t xml:space="preserve"> </w:t>
            </w:r>
            <w:r>
              <w:t>raw</w:t>
            </w:r>
            <w:r>
              <w:rPr>
                <w:spacing w:val="-1"/>
              </w:rPr>
              <w:t xml:space="preserve"> </w:t>
            </w:r>
            <w:r>
              <w:rPr>
                <w:spacing w:val="-4"/>
              </w:rPr>
              <w:t>fish.</w:t>
            </w:r>
          </w:p>
        </w:tc>
        <w:tc>
          <w:tcPr>
            <w:tcW w:w="3600" w:type="dxa"/>
            <w:tcBorders>
              <w:top w:val="single" w:sz="12" w:space="0" w:color="auto"/>
              <w:left w:val="single" w:sz="12" w:space="0" w:color="auto"/>
              <w:bottom w:val="single" w:sz="12" w:space="0" w:color="auto"/>
              <w:right w:val="single" w:sz="12" w:space="0" w:color="auto"/>
            </w:tcBorders>
            <w:shd w:val="clear" w:color="auto" w:fill="F7CAAC" w:themeFill="accent2" w:themeFillTint="66"/>
          </w:tcPr>
          <w:p w14:paraId="7AE27BC6" w14:textId="77777777" w:rsidR="008118C5" w:rsidRDefault="003B4A2B" w:rsidP="00FC6097">
            <w:pPr>
              <w:pStyle w:val="TableParagraph"/>
              <w:ind w:left="105" w:right="143"/>
            </w:pPr>
            <w:r>
              <w:t>A compact mobile food operation in which open food is being handled and</w:t>
            </w:r>
            <w:r>
              <w:rPr>
                <w:spacing w:val="-7"/>
              </w:rPr>
              <w:t xml:space="preserve"> </w:t>
            </w:r>
            <w:r>
              <w:t>sold.</w:t>
            </w:r>
            <w:r>
              <w:rPr>
                <w:spacing w:val="-6"/>
              </w:rPr>
              <w:t xml:space="preserve"> </w:t>
            </w:r>
            <w:r>
              <w:t>Limited</w:t>
            </w:r>
            <w:r>
              <w:rPr>
                <w:spacing w:val="-7"/>
              </w:rPr>
              <w:t xml:space="preserve"> </w:t>
            </w:r>
            <w:r>
              <w:t>food</w:t>
            </w:r>
            <w:r>
              <w:rPr>
                <w:spacing w:val="-7"/>
              </w:rPr>
              <w:t xml:space="preserve"> </w:t>
            </w:r>
            <w:r>
              <w:t>preparation</w:t>
            </w:r>
            <w:r>
              <w:rPr>
                <w:spacing w:val="-8"/>
              </w:rPr>
              <w:t xml:space="preserve"> </w:t>
            </w:r>
            <w:r>
              <w:t xml:space="preserve">of raw meat, raw poultry, or raw fish is </w:t>
            </w:r>
            <w:r>
              <w:rPr>
                <w:spacing w:val="-2"/>
              </w:rPr>
              <w:t>allowed.</w:t>
            </w:r>
          </w:p>
        </w:tc>
      </w:tr>
      <w:tr w:rsidR="00C20079" w14:paraId="1033F420" w14:textId="77777777" w:rsidTr="008856A5">
        <w:trPr>
          <w:trHeight w:val="3491"/>
        </w:trPr>
        <w:tc>
          <w:tcPr>
            <w:tcW w:w="2611"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4614E994" w14:textId="77777777" w:rsidR="008118C5" w:rsidRPr="008856A5" w:rsidRDefault="003B4A2B" w:rsidP="00FC6097">
            <w:pPr>
              <w:pStyle w:val="TableParagraph"/>
              <w:spacing w:line="268" w:lineRule="exact"/>
              <w:ind w:left="107"/>
              <w:rPr>
                <w:b/>
              </w:rPr>
            </w:pPr>
            <w:r w:rsidRPr="008856A5">
              <w:rPr>
                <w:b/>
              </w:rPr>
              <w:t>Limited</w:t>
            </w:r>
            <w:r w:rsidRPr="008856A5">
              <w:rPr>
                <w:b/>
                <w:spacing w:val="-6"/>
              </w:rPr>
              <w:t xml:space="preserve"> </w:t>
            </w:r>
            <w:r w:rsidRPr="008856A5">
              <w:rPr>
                <w:b/>
              </w:rPr>
              <w:t>Food</w:t>
            </w:r>
            <w:r w:rsidRPr="008856A5">
              <w:rPr>
                <w:b/>
                <w:spacing w:val="-5"/>
              </w:rPr>
              <w:t xml:space="preserve"> </w:t>
            </w:r>
            <w:r w:rsidRPr="008856A5">
              <w:rPr>
                <w:b/>
                <w:spacing w:val="-2"/>
              </w:rPr>
              <w:t>Preparation</w:t>
            </w:r>
          </w:p>
        </w:tc>
        <w:tc>
          <w:tcPr>
            <w:tcW w:w="4771"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2B51B752" w14:textId="77777777" w:rsidR="008118C5" w:rsidRPr="008856A5" w:rsidRDefault="003B4A2B" w:rsidP="00FC6097">
            <w:pPr>
              <w:pStyle w:val="TableParagraph"/>
              <w:ind w:right="119"/>
            </w:pPr>
            <w:r w:rsidRPr="008856A5">
              <w:t>Food</w:t>
            </w:r>
            <w:r w:rsidRPr="008856A5">
              <w:rPr>
                <w:spacing w:val="-5"/>
              </w:rPr>
              <w:t xml:space="preserve"> </w:t>
            </w:r>
            <w:r w:rsidRPr="008856A5">
              <w:t>preparation</w:t>
            </w:r>
            <w:r w:rsidRPr="008856A5">
              <w:rPr>
                <w:spacing w:val="-5"/>
              </w:rPr>
              <w:t xml:space="preserve"> </w:t>
            </w:r>
            <w:r w:rsidRPr="008856A5">
              <w:t>that</w:t>
            </w:r>
            <w:r w:rsidRPr="008856A5">
              <w:rPr>
                <w:spacing w:val="-3"/>
              </w:rPr>
              <w:t xml:space="preserve"> </w:t>
            </w:r>
            <w:r w:rsidRPr="008856A5">
              <w:t>is</w:t>
            </w:r>
            <w:r w:rsidRPr="008856A5">
              <w:rPr>
                <w:spacing w:val="-4"/>
              </w:rPr>
              <w:t xml:space="preserve"> </w:t>
            </w:r>
            <w:r w:rsidRPr="008856A5">
              <w:t>restricted</w:t>
            </w:r>
            <w:r w:rsidRPr="008856A5">
              <w:rPr>
                <w:spacing w:val="-7"/>
              </w:rPr>
              <w:t xml:space="preserve"> </w:t>
            </w:r>
            <w:r w:rsidRPr="008856A5">
              <w:t>to</w:t>
            </w:r>
            <w:r w:rsidRPr="008856A5">
              <w:rPr>
                <w:spacing w:val="-5"/>
              </w:rPr>
              <w:t xml:space="preserve"> </w:t>
            </w:r>
            <w:r w:rsidRPr="008856A5">
              <w:t>one</w:t>
            </w:r>
            <w:r w:rsidRPr="008856A5">
              <w:rPr>
                <w:spacing w:val="-3"/>
              </w:rPr>
              <w:t xml:space="preserve"> </w:t>
            </w:r>
            <w:r w:rsidRPr="008856A5">
              <w:t>or</w:t>
            </w:r>
            <w:r w:rsidRPr="008856A5">
              <w:rPr>
                <w:spacing w:val="-6"/>
              </w:rPr>
              <w:t xml:space="preserve"> </w:t>
            </w:r>
            <w:r w:rsidRPr="008856A5">
              <w:t>more of the following:</w:t>
            </w:r>
          </w:p>
          <w:p w14:paraId="78F2957C" w14:textId="77777777" w:rsidR="008118C5" w:rsidRPr="008856A5" w:rsidRDefault="003B4A2B" w:rsidP="008118C5">
            <w:pPr>
              <w:pStyle w:val="TableParagraph"/>
              <w:numPr>
                <w:ilvl w:val="0"/>
                <w:numId w:val="8"/>
              </w:numPr>
              <w:tabs>
                <w:tab w:val="left" w:pos="825"/>
                <w:tab w:val="left" w:pos="828"/>
              </w:tabs>
              <w:ind w:right="197"/>
            </w:pPr>
            <w:r w:rsidRPr="008856A5">
              <w:t>Heating,</w:t>
            </w:r>
            <w:r w:rsidRPr="008856A5">
              <w:rPr>
                <w:spacing w:val="-9"/>
              </w:rPr>
              <w:t xml:space="preserve"> </w:t>
            </w:r>
            <w:r w:rsidRPr="008856A5">
              <w:t>frying,</w:t>
            </w:r>
            <w:r w:rsidRPr="008856A5">
              <w:rPr>
                <w:spacing w:val="-9"/>
              </w:rPr>
              <w:t xml:space="preserve"> </w:t>
            </w:r>
            <w:r w:rsidRPr="008856A5">
              <w:t>baking,</w:t>
            </w:r>
            <w:r w:rsidRPr="008856A5">
              <w:rPr>
                <w:spacing w:val="-9"/>
              </w:rPr>
              <w:t xml:space="preserve"> </w:t>
            </w:r>
            <w:r w:rsidRPr="008856A5">
              <w:t>roasting,</w:t>
            </w:r>
            <w:r w:rsidRPr="008856A5">
              <w:rPr>
                <w:spacing w:val="-9"/>
              </w:rPr>
              <w:t xml:space="preserve"> </w:t>
            </w:r>
            <w:r w:rsidRPr="008856A5">
              <w:t>popping, shaving of ice, blending, steaming, or boiling of hot dogs, or assembly of non- prepackaged food.</w:t>
            </w:r>
          </w:p>
          <w:p w14:paraId="0D5DA7F1" w14:textId="77777777" w:rsidR="008118C5" w:rsidRPr="008856A5" w:rsidRDefault="003B4A2B" w:rsidP="008118C5">
            <w:pPr>
              <w:pStyle w:val="TableParagraph"/>
              <w:numPr>
                <w:ilvl w:val="0"/>
                <w:numId w:val="8"/>
              </w:numPr>
              <w:tabs>
                <w:tab w:val="left" w:pos="825"/>
                <w:tab w:val="left" w:pos="827"/>
              </w:tabs>
              <w:ind w:left="827" w:right="284" w:hanging="360"/>
            </w:pPr>
            <w:r w:rsidRPr="008856A5">
              <w:t xml:space="preserve">Dispensing and portioning of </w:t>
            </w:r>
            <w:proofErr w:type="spellStart"/>
            <w:r w:rsidRPr="008856A5">
              <w:t>nonpotentially</w:t>
            </w:r>
            <w:proofErr w:type="spellEnd"/>
            <w:r w:rsidRPr="008856A5">
              <w:t xml:space="preserve"> hazardous food or dispensing</w:t>
            </w:r>
            <w:r w:rsidRPr="008856A5">
              <w:rPr>
                <w:spacing w:val="-9"/>
              </w:rPr>
              <w:t xml:space="preserve"> </w:t>
            </w:r>
            <w:r w:rsidRPr="008856A5">
              <w:t>and</w:t>
            </w:r>
            <w:r w:rsidRPr="008856A5">
              <w:rPr>
                <w:spacing w:val="-9"/>
              </w:rPr>
              <w:t xml:space="preserve"> </w:t>
            </w:r>
            <w:r w:rsidRPr="008856A5">
              <w:t>portioning</w:t>
            </w:r>
            <w:r w:rsidRPr="008856A5">
              <w:rPr>
                <w:spacing w:val="-9"/>
              </w:rPr>
              <w:t xml:space="preserve"> </w:t>
            </w:r>
            <w:r w:rsidRPr="008856A5">
              <w:t>for</w:t>
            </w:r>
            <w:r w:rsidRPr="008856A5">
              <w:rPr>
                <w:spacing w:val="-8"/>
              </w:rPr>
              <w:t xml:space="preserve"> </w:t>
            </w:r>
            <w:r w:rsidRPr="008856A5">
              <w:t>immediate service to a customer of food that has been temperature controlled until immediately prior to portioning or</w:t>
            </w:r>
          </w:p>
          <w:p w14:paraId="5D007F9F" w14:textId="77777777" w:rsidR="008118C5" w:rsidRPr="008856A5" w:rsidRDefault="003B4A2B" w:rsidP="00FC6097">
            <w:pPr>
              <w:pStyle w:val="TableParagraph"/>
              <w:spacing w:line="249" w:lineRule="exact"/>
              <w:ind w:left="828"/>
            </w:pPr>
            <w:r w:rsidRPr="008856A5">
              <w:rPr>
                <w:spacing w:val="-2"/>
              </w:rPr>
              <w:t>dispensing.</w:t>
            </w:r>
          </w:p>
        </w:tc>
        <w:tc>
          <w:tcPr>
            <w:tcW w:w="3600"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772CE401" w14:textId="77777777" w:rsidR="008118C5" w:rsidRPr="008856A5" w:rsidRDefault="003B4A2B" w:rsidP="00FC6097">
            <w:pPr>
              <w:pStyle w:val="TableParagraph"/>
              <w:ind w:left="105" w:right="98"/>
            </w:pPr>
            <w:r w:rsidRPr="008856A5">
              <w:t>Food that requires minimal preparation</w:t>
            </w:r>
            <w:r w:rsidRPr="008856A5">
              <w:rPr>
                <w:spacing w:val="-10"/>
              </w:rPr>
              <w:t xml:space="preserve"> </w:t>
            </w:r>
            <w:r w:rsidRPr="008856A5">
              <w:t>to</w:t>
            </w:r>
            <w:r w:rsidRPr="008856A5">
              <w:rPr>
                <w:spacing w:val="-9"/>
              </w:rPr>
              <w:t xml:space="preserve"> </w:t>
            </w:r>
            <w:r w:rsidRPr="008856A5">
              <w:t>decrease</w:t>
            </w:r>
            <w:r w:rsidRPr="008856A5">
              <w:rPr>
                <w:spacing w:val="-10"/>
              </w:rPr>
              <w:t xml:space="preserve"> </w:t>
            </w:r>
            <w:r w:rsidRPr="008856A5">
              <w:t>the</w:t>
            </w:r>
            <w:r w:rsidRPr="008856A5">
              <w:rPr>
                <w:spacing w:val="-7"/>
              </w:rPr>
              <w:t xml:space="preserve"> </w:t>
            </w:r>
            <w:r w:rsidRPr="008856A5">
              <w:t>potential risk of exposing the public to food borne illness</w:t>
            </w:r>
            <w:r w:rsidRPr="008856A5">
              <w:rPr>
                <w:spacing w:val="-2"/>
              </w:rPr>
              <w:t xml:space="preserve"> </w:t>
            </w:r>
            <w:r w:rsidRPr="008856A5">
              <w:t>or</w:t>
            </w:r>
            <w:r w:rsidRPr="008856A5">
              <w:rPr>
                <w:spacing w:val="-2"/>
              </w:rPr>
              <w:t xml:space="preserve"> </w:t>
            </w:r>
            <w:r w:rsidRPr="008856A5">
              <w:t>other health</w:t>
            </w:r>
            <w:r w:rsidRPr="008856A5">
              <w:rPr>
                <w:spacing w:val="-1"/>
              </w:rPr>
              <w:t xml:space="preserve"> </w:t>
            </w:r>
            <w:r w:rsidRPr="008856A5">
              <w:t>hazards.</w:t>
            </w:r>
          </w:p>
        </w:tc>
      </w:tr>
    </w:tbl>
    <w:p w14:paraId="3429298C" w14:textId="77777777" w:rsidR="008118C5" w:rsidRDefault="008118C5" w:rsidP="008118C5">
      <w:pPr>
        <w:sectPr w:rsidR="008118C5">
          <w:type w:val="continuous"/>
          <w:pgSz w:w="12240" w:h="15840"/>
          <w:pgMar w:top="980" w:right="520" w:bottom="1200" w:left="520" w:header="0" w:footer="1014" w:gutter="0"/>
          <w:cols w:space="720"/>
        </w:sectPr>
      </w:pPr>
    </w:p>
    <w:tbl>
      <w:tblPr>
        <w:tblW w:w="0" w:type="auto"/>
        <w:tblInd w:w="113"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CellMar>
          <w:left w:w="0" w:type="dxa"/>
          <w:right w:w="0" w:type="dxa"/>
        </w:tblCellMar>
        <w:tblLook w:val="01E0" w:firstRow="1" w:lastRow="1" w:firstColumn="1" w:lastColumn="1" w:noHBand="0" w:noVBand="0"/>
      </w:tblPr>
      <w:tblGrid>
        <w:gridCol w:w="2611"/>
        <w:gridCol w:w="4771"/>
        <w:gridCol w:w="3600"/>
      </w:tblGrid>
      <w:tr w:rsidR="00C20079" w14:paraId="01F7658B" w14:textId="77777777" w:rsidTr="008856A5">
        <w:trPr>
          <w:trHeight w:val="6712"/>
        </w:trPr>
        <w:tc>
          <w:tcPr>
            <w:tcW w:w="2611"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2A2BA2FF" w14:textId="77777777" w:rsidR="008118C5" w:rsidRDefault="008118C5" w:rsidP="00FC6097">
            <w:pPr>
              <w:pStyle w:val="TableParagraph"/>
              <w:ind w:left="0"/>
              <w:rPr>
                <w:rFonts w:ascii="Times New Roman"/>
              </w:rPr>
            </w:pPr>
          </w:p>
        </w:tc>
        <w:tc>
          <w:tcPr>
            <w:tcW w:w="4771"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6718E0E2" w14:textId="77777777" w:rsidR="008118C5" w:rsidRDefault="003B4A2B" w:rsidP="008118C5">
            <w:pPr>
              <w:pStyle w:val="TableParagraph"/>
              <w:numPr>
                <w:ilvl w:val="0"/>
                <w:numId w:val="7"/>
              </w:numPr>
              <w:tabs>
                <w:tab w:val="left" w:pos="826"/>
                <w:tab w:val="left" w:pos="828"/>
              </w:tabs>
              <w:ind w:right="161"/>
            </w:pPr>
            <w:r>
              <w:t>Holding,</w:t>
            </w:r>
            <w:r>
              <w:rPr>
                <w:spacing w:val="-7"/>
              </w:rPr>
              <w:t xml:space="preserve"> </w:t>
            </w:r>
            <w:r>
              <w:t>portioning,</w:t>
            </w:r>
            <w:r>
              <w:rPr>
                <w:spacing w:val="-7"/>
              </w:rPr>
              <w:t xml:space="preserve"> </w:t>
            </w:r>
            <w:r>
              <w:t>and</w:t>
            </w:r>
            <w:r>
              <w:rPr>
                <w:spacing w:val="-8"/>
              </w:rPr>
              <w:t xml:space="preserve"> </w:t>
            </w:r>
            <w:r>
              <w:t>dispensing</w:t>
            </w:r>
            <w:r>
              <w:rPr>
                <w:spacing w:val="-8"/>
              </w:rPr>
              <w:t xml:space="preserve"> </w:t>
            </w:r>
            <w:r>
              <w:t>of</w:t>
            </w:r>
            <w:r>
              <w:rPr>
                <w:spacing w:val="-7"/>
              </w:rPr>
              <w:t xml:space="preserve"> </w:t>
            </w:r>
            <w:r>
              <w:t>any foods that are prepared for satellite food service by the onsite permanent food facility or prepackaged by another approved source.</w:t>
            </w:r>
          </w:p>
          <w:p w14:paraId="40782C8C" w14:textId="77777777" w:rsidR="008118C5" w:rsidRDefault="003B4A2B" w:rsidP="008118C5">
            <w:pPr>
              <w:pStyle w:val="TableParagraph"/>
              <w:numPr>
                <w:ilvl w:val="0"/>
                <w:numId w:val="7"/>
              </w:numPr>
              <w:tabs>
                <w:tab w:val="left" w:pos="825"/>
                <w:tab w:val="left" w:pos="828"/>
              </w:tabs>
              <w:ind w:right="161" w:hanging="361"/>
            </w:pPr>
            <w:r>
              <w:t>Holding,</w:t>
            </w:r>
            <w:r>
              <w:rPr>
                <w:spacing w:val="-7"/>
              </w:rPr>
              <w:t xml:space="preserve"> </w:t>
            </w:r>
            <w:r>
              <w:t>portioning,</w:t>
            </w:r>
            <w:r>
              <w:rPr>
                <w:spacing w:val="-7"/>
              </w:rPr>
              <w:t xml:space="preserve"> </w:t>
            </w:r>
            <w:r>
              <w:t>and</w:t>
            </w:r>
            <w:r>
              <w:rPr>
                <w:spacing w:val="-8"/>
              </w:rPr>
              <w:t xml:space="preserve"> </w:t>
            </w:r>
            <w:r>
              <w:t>dispensing</w:t>
            </w:r>
            <w:r>
              <w:rPr>
                <w:spacing w:val="-8"/>
              </w:rPr>
              <w:t xml:space="preserve"> </w:t>
            </w:r>
            <w:r>
              <w:t>of</w:t>
            </w:r>
            <w:r>
              <w:rPr>
                <w:spacing w:val="-7"/>
              </w:rPr>
              <w:t xml:space="preserve"> </w:t>
            </w:r>
            <w:r>
              <w:t xml:space="preserve">any foods that are prepared by a catering </w:t>
            </w:r>
            <w:r>
              <w:rPr>
                <w:spacing w:val="-2"/>
              </w:rPr>
              <w:t>operation.</w:t>
            </w:r>
          </w:p>
          <w:p w14:paraId="5D51C6A8" w14:textId="77777777" w:rsidR="008118C5" w:rsidRDefault="003B4A2B" w:rsidP="008118C5">
            <w:pPr>
              <w:pStyle w:val="TableParagraph"/>
              <w:numPr>
                <w:ilvl w:val="0"/>
                <w:numId w:val="7"/>
              </w:numPr>
              <w:tabs>
                <w:tab w:val="left" w:pos="825"/>
                <w:tab w:val="left" w:pos="828"/>
              </w:tabs>
              <w:ind w:right="160" w:hanging="361"/>
            </w:pPr>
            <w:r>
              <w:t xml:space="preserve">Slicing and chopping of </w:t>
            </w:r>
            <w:proofErr w:type="spellStart"/>
            <w:r>
              <w:t>nonpotentially</w:t>
            </w:r>
            <w:proofErr w:type="spellEnd"/>
            <w:r>
              <w:t xml:space="preserve"> hazardous food or produce that has been washed at an approved facility or slicing and</w:t>
            </w:r>
            <w:r>
              <w:rPr>
                <w:spacing w:val="-5"/>
              </w:rPr>
              <w:t xml:space="preserve"> </w:t>
            </w:r>
            <w:r>
              <w:t>chopping</w:t>
            </w:r>
            <w:r>
              <w:rPr>
                <w:spacing w:val="-5"/>
              </w:rPr>
              <w:t xml:space="preserve"> </w:t>
            </w:r>
            <w:r>
              <w:t>of</w:t>
            </w:r>
            <w:r>
              <w:rPr>
                <w:spacing w:val="-4"/>
              </w:rPr>
              <w:t xml:space="preserve"> </w:t>
            </w:r>
            <w:r>
              <w:t>food</w:t>
            </w:r>
            <w:r>
              <w:rPr>
                <w:spacing w:val="-5"/>
              </w:rPr>
              <w:t xml:space="preserve"> </w:t>
            </w:r>
            <w:r>
              <w:t>on</w:t>
            </w:r>
            <w:r>
              <w:rPr>
                <w:spacing w:val="-7"/>
              </w:rPr>
              <w:t xml:space="preserve"> </w:t>
            </w:r>
            <w:r>
              <w:t>a</w:t>
            </w:r>
            <w:r>
              <w:rPr>
                <w:spacing w:val="-6"/>
              </w:rPr>
              <w:t xml:space="preserve"> </w:t>
            </w:r>
            <w:r>
              <w:t>heated</w:t>
            </w:r>
            <w:r>
              <w:rPr>
                <w:spacing w:val="-5"/>
              </w:rPr>
              <w:t xml:space="preserve"> </w:t>
            </w:r>
            <w:r>
              <w:t>cooking surface during the cooking process.</w:t>
            </w:r>
          </w:p>
          <w:p w14:paraId="253F0608" w14:textId="77777777" w:rsidR="008118C5" w:rsidRDefault="003B4A2B" w:rsidP="008118C5">
            <w:pPr>
              <w:pStyle w:val="TableParagraph"/>
              <w:numPr>
                <w:ilvl w:val="0"/>
                <w:numId w:val="7"/>
              </w:numPr>
              <w:tabs>
                <w:tab w:val="left" w:pos="826"/>
              </w:tabs>
              <w:spacing w:line="267" w:lineRule="exact"/>
              <w:ind w:left="826" w:hanging="358"/>
            </w:pPr>
            <w:r>
              <w:t>Cooking</w:t>
            </w:r>
            <w:r>
              <w:rPr>
                <w:spacing w:val="-5"/>
              </w:rPr>
              <w:t xml:space="preserve"> </w:t>
            </w:r>
            <w:r>
              <w:t>and</w:t>
            </w:r>
            <w:r>
              <w:rPr>
                <w:spacing w:val="-4"/>
              </w:rPr>
              <w:t xml:space="preserve"> </w:t>
            </w:r>
            <w:r>
              <w:t>seasoning</w:t>
            </w:r>
            <w:r>
              <w:rPr>
                <w:spacing w:val="-5"/>
              </w:rPr>
              <w:t xml:space="preserve"> </w:t>
            </w:r>
            <w:r>
              <w:t>to</w:t>
            </w:r>
            <w:r>
              <w:rPr>
                <w:spacing w:val="-4"/>
              </w:rPr>
              <w:t xml:space="preserve"> </w:t>
            </w:r>
            <w:r>
              <w:rPr>
                <w:spacing w:val="-2"/>
              </w:rPr>
              <w:t>order.</w:t>
            </w:r>
          </w:p>
          <w:p w14:paraId="7DD72311" w14:textId="77777777" w:rsidR="008118C5" w:rsidRDefault="003B4A2B" w:rsidP="008118C5">
            <w:pPr>
              <w:pStyle w:val="TableParagraph"/>
              <w:numPr>
                <w:ilvl w:val="0"/>
                <w:numId w:val="7"/>
              </w:numPr>
              <w:tabs>
                <w:tab w:val="left" w:pos="825"/>
                <w:tab w:val="left" w:pos="828"/>
              </w:tabs>
              <w:ind w:right="134" w:hanging="361"/>
            </w:pPr>
            <w:r>
              <w:t>Juicing</w:t>
            </w:r>
            <w:r>
              <w:rPr>
                <w:spacing w:val="-6"/>
              </w:rPr>
              <w:t xml:space="preserve"> </w:t>
            </w:r>
            <w:r>
              <w:t>or</w:t>
            </w:r>
            <w:r>
              <w:rPr>
                <w:spacing w:val="-5"/>
              </w:rPr>
              <w:t xml:space="preserve"> </w:t>
            </w:r>
            <w:r>
              <w:t>preparing</w:t>
            </w:r>
            <w:r>
              <w:rPr>
                <w:spacing w:val="-6"/>
              </w:rPr>
              <w:t xml:space="preserve"> </w:t>
            </w:r>
            <w:r>
              <w:t>beverages</w:t>
            </w:r>
            <w:r>
              <w:rPr>
                <w:spacing w:val="-5"/>
              </w:rPr>
              <w:t xml:space="preserve"> </w:t>
            </w:r>
            <w:r>
              <w:t>that</w:t>
            </w:r>
            <w:r>
              <w:rPr>
                <w:spacing w:val="-7"/>
              </w:rPr>
              <w:t xml:space="preserve"> </w:t>
            </w:r>
            <w:r>
              <w:t>are</w:t>
            </w:r>
            <w:r>
              <w:rPr>
                <w:spacing w:val="-4"/>
              </w:rPr>
              <w:t xml:space="preserve"> </w:t>
            </w:r>
            <w:r>
              <w:t>for immediate service, in response to an individual consumer order, that do not contain frozen milk products.</w:t>
            </w:r>
          </w:p>
          <w:p w14:paraId="41692BED" w14:textId="77777777" w:rsidR="008118C5" w:rsidRDefault="003B4A2B" w:rsidP="008118C5">
            <w:pPr>
              <w:pStyle w:val="TableParagraph"/>
              <w:numPr>
                <w:ilvl w:val="0"/>
                <w:numId w:val="7"/>
              </w:numPr>
              <w:tabs>
                <w:tab w:val="left" w:pos="825"/>
                <w:tab w:val="left" w:pos="828"/>
              </w:tabs>
              <w:ind w:right="102" w:hanging="361"/>
            </w:pPr>
            <w:r>
              <w:t>Hot</w:t>
            </w:r>
            <w:r>
              <w:rPr>
                <w:spacing w:val="-3"/>
              </w:rPr>
              <w:t xml:space="preserve"> </w:t>
            </w:r>
            <w:r>
              <w:t>and</w:t>
            </w:r>
            <w:r>
              <w:rPr>
                <w:spacing w:val="-5"/>
              </w:rPr>
              <w:t xml:space="preserve"> </w:t>
            </w:r>
            <w:r>
              <w:t>cold</w:t>
            </w:r>
            <w:r>
              <w:rPr>
                <w:spacing w:val="-5"/>
              </w:rPr>
              <w:t xml:space="preserve"> </w:t>
            </w:r>
            <w:r>
              <w:t>holding</w:t>
            </w:r>
            <w:r>
              <w:rPr>
                <w:spacing w:val="-5"/>
              </w:rPr>
              <w:t xml:space="preserve"> </w:t>
            </w:r>
            <w:r>
              <w:t>of</w:t>
            </w:r>
            <w:r>
              <w:rPr>
                <w:spacing w:val="-4"/>
              </w:rPr>
              <w:t xml:space="preserve"> </w:t>
            </w:r>
            <w:r>
              <w:t>food</w:t>
            </w:r>
            <w:r>
              <w:rPr>
                <w:spacing w:val="-5"/>
              </w:rPr>
              <w:t xml:space="preserve"> </w:t>
            </w:r>
            <w:r>
              <w:t>that</w:t>
            </w:r>
            <w:r>
              <w:rPr>
                <w:spacing w:val="-3"/>
              </w:rPr>
              <w:t xml:space="preserve"> </w:t>
            </w:r>
            <w:r>
              <w:t>has</w:t>
            </w:r>
            <w:r>
              <w:rPr>
                <w:spacing w:val="-4"/>
              </w:rPr>
              <w:t xml:space="preserve"> </w:t>
            </w:r>
            <w:r>
              <w:t xml:space="preserve">been prepared at an approved permanent food </w:t>
            </w:r>
            <w:r>
              <w:rPr>
                <w:spacing w:val="-2"/>
              </w:rPr>
              <w:t>facility.</w:t>
            </w:r>
          </w:p>
          <w:p w14:paraId="7AC6FA89" w14:textId="77777777" w:rsidR="008118C5" w:rsidRDefault="003B4A2B" w:rsidP="008118C5">
            <w:pPr>
              <w:pStyle w:val="TableParagraph"/>
              <w:numPr>
                <w:ilvl w:val="0"/>
                <w:numId w:val="7"/>
              </w:numPr>
              <w:tabs>
                <w:tab w:val="left" w:pos="825"/>
                <w:tab w:val="left" w:pos="828"/>
              </w:tabs>
              <w:ind w:right="731" w:hanging="361"/>
            </w:pPr>
            <w:r>
              <w:t>Reheating of food that has been previously</w:t>
            </w:r>
            <w:r>
              <w:rPr>
                <w:spacing w:val="-8"/>
              </w:rPr>
              <w:t xml:space="preserve"> </w:t>
            </w:r>
            <w:r>
              <w:t>prepared</w:t>
            </w:r>
            <w:r>
              <w:rPr>
                <w:spacing w:val="-9"/>
              </w:rPr>
              <w:t xml:space="preserve"> </w:t>
            </w:r>
            <w:r>
              <w:t>at</w:t>
            </w:r>
            <w:r>
              <w:rPr>
                <w:spacing w:val="-10"/>
              </w:rPr>
              <w:t xml:space="preserve"> </w:t>
            </w:r>
            <w:r>
              <w:t>an</w:t>
            </w:r>
            <w:r>
              <w:rPr>
                <w:spacing w:val="-9"/>
              </w:rPr>
              <w:t xml:space="preserve"> </w:t>
            </w:r>
            <w:r>
              <w:t>approved permanent food facility and held at</w:t>
            </w:r>
          </w:p>
          <w:p w14:paraId="3E865900" w14:textId="77777777" w:rsidR="008118C5" w:rsidRDefault="003B4A2B" w:rsidP="00FC6097">
            <w:pPr>
              <w:pStyle w:val="TableParagraph"/>
              <w:spacing w:line="249" w:lineRule="exact"/>
              <w:ind w:left="828"/>
            </w:pPr>
            <w:r>
              <w:t>temperatures</w:t>
            </w:r>
            <w:r>
              <w:rPr>
                <w:spacing w:val="-9"/>
              </w:rPr>
              <w:t xml:space="preserve"> </w:t>
            </w:r>
            <w:r>
              <w:t>required</w:t>
            </w:r>
            <w:r>
              <w:rPr>
                <w:spacing w:val="-6"/>
              </w:rPr>
              <w:t xml:space="preserve"> </w:t>
            </w:r>
            <w:r>
              <w:t>by</w:t>
            </w:r>
            <w:r>
              <w:rPr>
                <w:spacing w:val="-4"/>
              </w:rPr>
              <w:t xml:space="preserve"> </w:t>
            </w:r>
            <w:r>
              <w:t>this</w:t>
            </w:r>
            <w:r>
              <w:rPr>
                <w:spacing w:val="-5"/>
              </w:rPr>
              <w:t xml:space="preserve"> </w:t>
            </w:r>
            <w:r>
              <w:t>chapter.</w:t>
            </w:r>
            <w:r>
              <w:rPr>
                <w:spacing w:val="-4"/>
              </w:rPr>
              <w:t xml:space="preserve"> </w:t>
            </w:r>
            <w:r>
              <w:rPr>
                <w:color w:val="FF0000"/>
                <w:spacing w:val="-10"/>
              </w:rPr>
              <w:t>*</w:t>
            </w:r>
          </w:p>
        </w:tc>
        <w:tc>
          <w:tcPr>
            <w:tcW w:w="3600"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431118F6" w14:textId="77777777" w:rsidR="008118C5" w:rsidRDefault="008118C5" w:rsidP="00FC6097">
            <w:pPr>
              <w:pStyle w:val="TableParagraph"/>
              <w:ind w:left="0"/>
              <w:rPr>
                <w:rFonts w:ascii="Times New Roman"/>
              </w:rPr>
            </w:pPr>
          </w:p>
        </w:tc>
      </w:tr>
      <w:tr w:rsidR="00C20079" w14:paraId="3BB930F1" w14:textId="77777777" w:rsidTr="008856A5">
        <w:trPr>
          <w:trHeight w:val="1074"/>
        </w:trPr>
        <w:tc>
          <w:tcPr>
            <w:tcW w:w="2611" w:type="dxa"/>
            <w:tcBorders>
              <w:top w:val="single" w:sz="12" w:space="0" w:color="auto"/>
              <w:left w:val="single" w:sz="12" w:space="0" w:color="auto"/>
              <w:bottom w:val="single" w:sz="12" w:space="0" w:color="auto"/>
              <w:right w:val="single" w:sz="12" w:space="0" w:color="auto"/>
            </w:tcBorders>
            <w:shd w:val="clear" w:color="auto" w:fill="F7CAAC" w:themeFill="accent2" w:themeFillTint="66"/>
          </w:tcPr>
          <w:p w14:paraId="0AFF469D" w14:textId="77777777" w:rsidR="008118C5" w:rsidRDefault="003B4A2B" w:rsidP="00FC6097">
            <w:pPr>
              <w:pStyle w:val="TableParagraph"/>
              <w:spacing w:line="268" w:lineRule="exact"/>
              <w:ind w:left="107"/>
              <w:rPr>
                <w:b/>
              </w:rPr>
            </w:pPr>
            <w:r>
              <w:rPr>
                <w:b/>
              </w:rPr>
              <w:t>Low</w:t>
            </w:r>
            <w:r>
              <w:rPr>
                <w:b/>
                <w:spacing w:val="-2"/>
              </w:rPr>
              <w:t xml:space="preserve"> </w:t>
            </w:r>
            <w:r>
              <w:rPr>
                <w:b/>
              </w:rPr>
              <w:t>Risk</w:t>
            </w:r>
            <w:r>
              <w:rPr>
                <w:b/>
                <w:spacing w:val="-4"/>
              </w:rPr>
              <w:t xml:space="preserve"> </w:t>
            </w:r>
            <w:r>
              <w:rPr>
                <w:b/>
                <w:spacing w:val="-2"/>
              </w:rPr>
              <w:t>(CMFO)</w:t>
            </w:r>
          </w:p>
        </w:tc>
        <w:tc>
          <w:tcPr>
            <w:tcW w:w="4771" w:type="dxa"/>
            <w:tcBorders>
              <w:top w:val="single" w:sz="12" w:space="0" w:color="auto"/>
              <w:left w:val="single" w:sz="12" w:space="0" w:color="auto"/>
              <w:bottom w:val="single" w:sz="12" w:space="0" w:color="auto"/>
              <w:right w:val="single" w:sz="12" w:space="0" w:color="auto"/>
            </w:tcBorders>
            <w:shd w:val="clear" w:color="auto" w:fill="F7CAAC" w:themeFill="accent2" w:themeFillTint="66"/>
          </w:tcPr>
          <w:p w14:paraId="7E44A297" w14:textId="77777777" w:rsidR="008118C5" w:rsidRDefault="003B4A2B" w:rsidP="00FC6097">
            <w:pPr>
              <w:pStyle w:val="TableParagraph"/>
              <w:ind w:right="167"/>
            </w:pPr>
            <w:r>
              <w:t>Any</w:t>
            </w:r>
            <w:r>
              <w:rPr>
                <w:spacing w:val="-4"/>
              </w:rPr>
              <w:t xml:space="preserve"> </w:t>
            </w:r>
            <w:r>
              <w:t>compact</w:t>
            </w:r>
            <w:r>
              <w:rPr>
                <w:spacing w:val="-7"/>
              </w:rPr>
              <w:t xml:space="preserve"> </w:t>
            </w:r>
            <w:r>
              <w:t>mobile</w:t>
            </w:r>
            <w:r>
              <w:rPr>
                <w:spacing w:val="-4"/>
              </w:rPr>
              <w:t xml:space="preserve"> </w:t>
            </w:r>
            <w:r>
              <w:t>food</w:t>
            </w:r>
            <w:r>
              <w:rPr>
                <w:spacing w:val="-8"/>
              </w:rPr>
              <w:t xml:space="preserve"> </w:t>
            </w:r>
            <w:r>
              <w:t>operation</w:t>
            </w:r>
            <w:r>
              <w:rPr>
                <w:spacing w:val="-8"/>
              </w:rPr>
              <w:t xml:space="preserve"> </w:t>
            </w:r>
            <w:r>
              <w:t>over</w:t>
            </w:r>
            <w:r>
              <w:rPr>
                <w:spacing w:val="-7"/>
              </w:rPr>
              <w:t xml:space="preserve"> </w:t>
            </w:r>
            <w:r>
              <w:t xml:space="preserve">25 square feet from which only prepackaged </w:t>
            </w:r>
            <w:proofErr w:type="spellStart"/>
            <w:r>
              <w:t>nonpotentially</w:t>
            </w:r>
            <w:proofErr w:type="spellEnd"/>
            <w:r>
              <w:t xml:space="preserve"> hazardous food and whole</w:t>
            </w:r>
          </w:p>
          <w:p w14:paraId="2A1E7C79" w14:textId="77777777" w:rsidR="008118C5" w:rsidRDefault="003B4A2B" w:rsidP="00FC6097">
            <w:pPr>
              <w:pStyle w:val="TableParagraph"/>
              <w:spacing w:line="249" w:lineRule="exact"/>
            </w:pPr>
            <w:r>
              <w:t>uncooked</w:t>
            </w:r>
            <w:r>
              <w:rPr>
                <w:spacing w:val="-4"/>
              </w:rPr>
              <w:t xml:space="preserve"> </w:t>
            </w:r>
            <w:r>
              <w:t>produce</w:t>
            </w:r>
            <w:r>
              <w:rPr>
                <w:spacing w:val="-3"/>
              </w:rPr>
              <w:t xml:space="preserve"> </w:t>
            </w:r>
            <w:r>
              <w:t>is</w:t>
            </w:r>
            <w:r>
              <w:rPr>
                <w:spacing w:val="-4"/>
              </w:rPr>
              <w:t xml:space="preserve"> sold.</w:t>
            </w:r>
          </w:p>
        </w:tc>
        <w:tc>
          <w:tcPr>
            <w:tcW w:w="3600" w:type="dxa"/>
            <w:tcBorders>
              <w:top w:val="single" w:sz="12" w:space="0" w:color="auto"/>
              <w:left w:val="single" w:sz="12" w:space="0" w:color="auto"/>
              <w:bottom w:val="single" w:sz="12" w:space="0" w:color="auto"/>
              <w:right w:val="single" w:sz="12" w:space="0" w:color="auto"/>
            </w:tcBorders>
            <w:shd w:val="clear" w:color="auto" w:fill="F7CAAC" w:themeFill="accent2" w:themeFillTint="66"/>
          </w:tcPr>
          <w:p w14:paraId="6E9A01CD" w14:textId="77777777" w:rsidR="008118C5" w:rsidRDefault="003B4A2B" w:rsidP="00FC6097">
            <w:pPr>
              <w:pStyle w:val="TableParagraph"/>
              <w:ind w:left="105" w:right="152"/>
            </w:pPr>
            <w:r>
              <w:t>A compact mobile food operation that is more than 25 square feet and only</w:t>
            </w:r>
            <w:r>
              <w:rPr>
                <w:spacing w:val="-6"/>
              </w:rPr>
              <w:t xml:space="preserve"> </w:t>
            </w:r>
            <w:r>
              <w:t>sells</w:t>
            </w:r>
            <w:r>
              <w:rPr>
                <w:spacing w:val="-7"/>
              </w:rPr>
              <w:t xml:space="preserve"> </w:t>
            </w:r>
            <w:r>
              <w:t>prepackaged</w:t>
            </w:r>
            <w:r>
              <w:rPr>
                <w:spacing w:val="-8"/>
              </w:rPr>
              <w:t xml:space="preserve"> </w:t>
            </w:r>
            <w:r>
              <w:t>food</w:t>
            </w:r>
            <w:r>
              <w:rPr>
                <w:spacing w:val="-8"/>
              </w:rPr>
              <w:t xml:space="preserve"> </w:t>
            </w:r>
            <w:r>
              <w:t>or</w:t>
            </w:r>
            <w:r>
              <w:rPr>
                <w:spacing w:val="-9"/>
              </w:rPr>
              <w:t xml:space="preserve"> </w:t>
            </w:r>
            <w:r>
              <w:t>whole</w:t>
            </w:r>
          </w:p>
          <w:p w14:paraId="2543F921" w14:textId="77777777" w:rsidR="008118C5" w:rsidRDefault="003B4A2B" w:rsidP="00FC6097">
            <w:pPr>
              <w:pStyle w:val="TableParagraph"/>
              <w:spacing w:line="249" w:lineRule="exact"/>
              <w:ind w:left="105"/>
            </w:pPr>
            <w:r>
              <w:t>uncooked</w:t>
            </w:r>
            <w:r>
              <w:rPr>
                <w:spacing w:val="-4"/>
              </w:rPr>
              <w:t xml:space="preserve"> </w:t>
            </w:r>
            <w:r>
              <w:rPr>
                <w:spacing w:val="-2"/>
              </w:rPr>
              <w:t>produce.</w:t>
            </w:r>
          </w:p>
        </w:tc>
      </w:tr>
      <w:tr w:rsidR="00C20079" w14:paraId="22E1411B" w14:textId="77777777" w:rsidTr="008856A5">
        <w:trPr>
          <w:trHeight w:val="2147"/>
        </w:trPr>
        <w:tc>
          <w:tcPr>
            <w:tcW w:w="2611"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4A97721B" w14:textId="77777777" w:rsidR="008118C5" w:rsidRDefault="003B4A2B" w:rsidP="00FC6097">
            <w:pPr>
              <w:pStyle w:val="TableParagraph"/>
              <w:spacing w:line="268" w:lineRule="exact"/>
              <w:ind w:left="107"/>
              <w:rPr>
                <w:b/>
              </w:rPr>
            </w:pPr>
            <w:r>
              <w:rPr>
                <w:b/>
              </w:rPr>
              <w:t>Mechanical</w:t>
            </w:r>
            <w:r>
              <w:rPr>
                <w:b/>
                <w:spacing w:val="-5"/>
              </w:rPr>
              <w:t xml:space="preserve"> </w:t>
            </w:r>
            <w:r>
              <w:rPr>
                <w:b/>
                <w:spacing w:val="-2"/>
              </w:rPr>
              <w:t>Refrigeration</w:t>
            </w:r>
          </w:p>
        </w:tc>
        <w:tc>
          <w:tcPr>
            <w:tcW w:w="4771"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2F014682" w14:textId="77777777" w:rsidR="008118C5" w:rsidRDefault="003B4A2B" w:rsidP="00FC6097">
            <w:pPr>
              <w:pStyle w:val="TableParagraph"/>
              <w:ind w:right="167"/>
            </w:pPr>
            <w:r>
              <w:t>A</w:t>
            </w:r>
            <w:r>
              <w:rPr>
                <w:spacing w:val="-3"/>
              </w:rPr>
              <w:t xml:space="preserve"> </w:t>
            </w:r>
            <w:r>
              <w:t>mechanical</w:t>
            </w:r>
            <w:r>
              <w:rPr>
                <w:spacing w:val="-3"/>
              </w:rPr>
              <w:t xml:space="preserve"> </w:t>
            </w:r>
            <w:r>
              <w:t>unit</w:t>
            </w:r>
            <w:r>
              <w:rPr>
                <w:spacing w:val="-2"/>
              </w:rPr>
              <w:t xml:space="preserve"> </w:t>
            </w:r>
            <w:r>
              <w:t>that</w:t>
            </w:r>
            <w:r>
              <w:rPr>
                <w:spacing w:val="-2"/>
              </w:rPr>
              <w:t xml:space="preserve"> </w:t>
            </w:r>
            <w:r>
              <w:t>extracts</w:t>
            </w:r>
            <w:r>
              <w:rPr>
                <w:spacing w:val="-3"/>
              </w:rPr>
              <w:t xml:space="preserve"> </w:t>
            </w:r>
            <w:r>
              <w:t>heat</w:t>
            </w:r>
            <w:r>
              <w:rPr>
                <w:spacing w:val="-2"/>
              </w:rPr>
              <w:t xml:space="preserve"> </w:t>
            </w:r>
            <w:r>
              <w:t>from</w:t>
            </w:r>
            <w:r>
              <w:rPr>
                <w:spacing w:val="-4"/>
              </w:rPr>
              <w:t xml:space="preserve"> </w:t>
            </w:r>
            <w:r>
              <w:t>an</w:t>
            </w:r>
            <w:r>
              <w:rPr>
                <w:spacing w:val="-4"/>
              </w:rPr>
              <w:t xml:space="preserve"> </w:t>
            </w:r>
            <w:r>
              <w:t>area through</w:t>
            </w:r>
            <w:r>
              <w:rPr>
                <w:spacing w:val="-5"/>
              </w:rPr>
              <w:t xml:space="preserve"> </w:t>
            </w:r>
            <w:r>
              <w:t>liquefaction</w:t>
            </w:r>
            <w:r>
              <w:rPr>
                <w:spacing w:val="-5"/>
              </w:rPr>
              <w:t xml:space="preserve"> </w:t>
            </w:r>
            <w:r>
              <w:t>and</w:t>
            </w:r>
            <w:r>
              <w:rPr>
                <w:spacing w:val="-5"/>
              </w:rPr>
              <w:t xml:space="preserve"> </w:t>
            </w:r>
            <w:r>
              <w:t>evaporation</w:t>
            </w:r>
            <w:r>
              <w:rPr>
                <w:spacing w:val="-7"/>
              </w:rPr>
              <w:t xml:space="preserve"> </w:t>
            </w:r>
            <w:r>
              <w:t>of</w:t>
            </w:r>
            <w:r>
              <w:rPr>
                <w:spacing w:val="-4"/>
              </w:rPr>
              <w:t xml:space="preserve"> </w:t>
            </w:r>
            <w:r>
              <w:t>a</w:t>
            </w:r>
            <w:r>
              <w:rPr>
                <w:spacing w:val="-6"/>
              </w:rPr>
              <w:t xml:space="preserve"> </w:t>
            </w:r>
            <w:r>
              <w:t>fluid</w:t>
            </w:r>
            <w:r>
              <w:rPr>
                <w:spacing w:val="-5"/>
              </w:rPr>
              <w:t xml:space="preserve"> </w:t>
            </w:r>
            <w:r>
              <w:t>by a compressor, flame, or thermoelectric device, and includes a mechanical thermostatic control device that regulates refrigerated blown air into an enclosed area at or below the minimum required FOOD storage temperature of</w:t>
            </w:r>
          </w:p>
          <w:p w14:paraId="5EFAB4C1" w14:textId="77777777" w:rsidR="008118C5" w:rsidRDefault="003B4A2B" w:rsidP="00FC6097">
            <w:pPr>
              <w:pStyle w:val="TableParagraph"/>
              <w:spacing w:line="249" w:lineRule="exact"/>
            </w:pPr>
            <w:r>
              <w:t>POTENTIALLY</w:t>
            </w:r>
            <w:r>
              <w:rPr>
                <w:spacing w:val="-7"/>
              </w:rPr>
              <w:t xml:space="preserve"> </w:t>
            </w:r>
            <w:r>
              <w:t>HAZARDOUS</w:t>
            </w:r>
            <w:r>
              <w:rPr>
                <w:spacing w:val="-9"/>
              </w:rPr>
              <w:t xml:space="preserve"> </w:t>
            </w:r>
            <w:r>
              <w:t>FOODS.</w:t>
            </w:r>
            <w:r>
              <w:rPr>
                <w:spacing w:val="-5"/>
              </w:rPr>
              <w:t xml:space="preserve"> </w:t>
            </w:r>
            <w:r>
              <w:rPr>
                <w:color w:val="FF0000"/>
                <w:spacing w:val="-10"/>
              </w:rPr>
              <w:t>*</w:t>
            </w:r>
          </w:p>
        </w:tc>
        <w:tc>
          <w:tcPr>
            <w:tcW w:w="3600"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52F52D8C" w14:textId="77777777" w:rsidR="008118C5" w:rsidRDefault="003B4A2B" w:rsidP="00FC6097">
            <w:pPr>
              <w:pStyle w:val="TableParagraph"/>
              <w:ind w:left="105" w:right="98"/>
            </w:pPr>
            <w:r>
              <w:t>Food storage in a refrigerator to be kept</w:t>
            </w:r>
            <w:r>
              <w:rPr>
                <w:spacing w:val="-5"/>
              </w:rPr>
              <w:t xml:space="preserve"> </w:t>
            </w:r>
            <w:r>
              <w:t>cold</w:t>
            </w:r>
            <w:r>
              <w:rPr>
                <w:spacing w:val="-7"/>
              </w:rPr>
              <w:t xml:space="preserve"> </w:t>
            </w:r>
            <w:r>
              <w:t>at</w:t>
            </w:r>
            <w:r>
              <w:rPr>
                <w:spacing w:val="-7"/>
              </w:rPr>
              <w:t xml:space="preserve"> </w:t>
            </w:r>
            <w:r>
              <w:t>a</w:t>
            </w:r>
            <w:r>
              <w:rPr>
                <w:spacing w:val="-6"/>
              </w:rPr>
              <w:t xml:space="preserve"> </w:t>
            </w:r>
            <w:r>
              <w:t>specific</w:t>
            </w:r>
            <w:r>
              <w:rPr>
                <w:spacing w:val="-6"/>
              </w:rPr>
              <w:t xml:space="preserve"> </w:t>
            </w:r>
            <w:r>
              <w:t>temperature</w:t>
            </w:r>
            <w:r>
              <w:rPr>
                <w:spacing w:val="-7"/>
              </w:rPr>
              <w:t xml:space="preserve"> </w:t>
            </w:r>
            <w:r>
              <w:t>to keep the food from spoiling and growing bacteria. A refrigerator to store food at a specific temperature to keep it from growing bacteria and going bad.</w:t>
            </w:r>
          </w:p>
        </w:tc>
      </w:tr>
      <w:tr w:rsidR="00C20079" w14:paraId="4782687D" w14:textId="77777777" w:rsidTr="001E3E34">
        <w:trPr>
          <w:trHeight w:val="1612"/>
        </w:trPr>
        <w:tc>
          <w:tcPr>
            <w:tcW w:w="2611" w:type="dxa"/>
            <w:tcBorders>
              <w:top w:val="single" w:sz="12" w:space="0" w:color="auto"/>
              <w:left w:val="single" w:sz="12" w:space="0" w:color="auto"/>
              <w:bottom w:val="single" w:sz="12" w:space="0" w:color="auto"/>
              <w:right w:val="single" w:sz="12" w:space="0" w:color="auto"/>
            </w:tcBorders>
            <w:shd w:val="clear" w:color="auto" w:fill="F7CAAC" w:themeFill="accent2" w:themeFillTint="66"/>
          </w:tcPr>
          <w:p w14:paraId="368B7C34" w14:textId="77777777" w:rsidR="008118C5" w:rsidRDefault="003B4A2B" w:rsidP="00FC6097">
            <w:pPr>
              <w:pStyle w:val="TableParagraph"/>
              <w:ind w:left="107" w:right="236"/>
              <w:rPr>
                <w:b/>
              </w:rPr>
            </w:pPr>
            <w:r>
              <w:rPr>
                <w:b/>
              </w:rPr>
              <w:t>Mobile</w:t>
            </w:r>
            <w:r>
              <w:rPr>
                <w:b/>
                <w:spacing w:val="-13"/>
              </w:rPr>
              <w:t xml:space="preserve"> </w:t>
            </w:r>
            <w:r>
              <w:rPr>
                <w:b/>
              </w:rPr>
              <w:t>Food</w:t>
            </w:r>
            <w:r>
              <w:rPr>
                <w:b/>
                <w:spacing w:val="-12"/>
              </w:rPr>
              <w:t xml:space="preserve"> </w:t>
            </w:r>
            <w:r>
              <w:rPr>
                <w:b/>
              </w:rPr>
              <w:t xml:space="preserve">Facility </w:t>
            </w:r>
            <w:r>
              <w:rPr>
                <w:b/>
                <w:spacing w:val="-2"/>
              </w:rPr>
              <w:t>(MFF)</w:t>
            </w:r>
          </w:p>
        </w:tc>
        <w:tc>
          <w:tcPr>
            <w:tcW w:w="4771" w:type="dxa"/>
            <w:tcBorders>
              <w:top w:val="single" w:sz="12" w:space="0" w:color="auto"/>
              <w:left w:val="single" w:sz="12" w:space="0" w:color="auto"/>
              <w:bottom w:val="single" w:sz="12" w:space="0" w:color="auto"/>
              <w:right w:val="single" w:sz="12" w:space="0" w:color="auto"/>
            </w:tcBorders>
            <w:shd w:val="clear" w:color="auto" w:fill="F7CAAC" w:themeFill="accent2" w:themeFillTint="66"/>
          </w:tcPr>
          <w:p w14:paraId="2028B71A" w14:textId="77777777" w:rsidR="008118C5" w:rsidRDefault="003B4A2B" w:rsidP="00FC6097">
            <w:pPr>
              <w:pStyle w:val="TableParagraph"/>
              <w:ind w:right="118"/>
            </w:pPr>
            <w:r>
              <w:t>Any</w:t>
            </w:r>
            <w:r>
              <w:rPr>
                <w:spacing w:val="-4"/>
              </w:rPr>
              <w:t xml:space="preserve"> </w:t>
            </w:r>
            <w:r>
              <w:t>vehicle</w:t>
            </w:r>
            <w:r>
              <w:rPr>
                <w:spacing w:val="-4"/>
              </w:rPr>
              <w:t xml:space="preserve"> </w:t>
            </w:r>
            <w:r>
              <w:t>used</w:t>
            </w:r>
            <w:r>
              <w:rPr>
                <w:spacing w:val="-6"/>
              </w:rPr>
              <w:t xml:space="preserve"> </w:t>
            </w:r>
            <w:r>
              <w:t>in</w:t>
            </w:r>
            <w:r>
              <w:rPr>
                <w:spacing w:val="-6"/>
              </w:rPr>
              <w:t xml:space="preserve"> </w:t>
            </w:r>
            <w:r>
              <w:t>conjunction</w:t>
            </w:r>
            <w:r>
              <w:rPr>
                <w:spacing w:val="-8"/>
              </w:rPr>
              <w:t xml:space="preserve"> </w:t>
            </w:r>
            <w:r>
              <w:t>with</w:t>
            </w:r>
            <w:r>
              <w:rPr>
                <w:spacing w:val="-6"/>
              </w:rPr>
              <w:t xml:space="preserve"> </w:t>
            </w:r>
            <w:r>
              <w:t>a</w:t>
            </w:r>
            <w:r>
              <w:rPr>
                <w:spacing w:val="-7"/>
              </w:rPr>
              <w:t xml:space="preserve"> </w:t>
            </w:r>
            <w:r>
              <w:t>commissary or other permanent food facility upon which food is sold or distributed at retail. This does not</w:t>
            </w:r>
            <w:r>
              <w:rPr>
                <w:spacing w:val="40"/>
              </w:rPr>
              <w:t xml:space="preserve"> </w:t>
            </w:r>
            <w:r>
              <w:t>include a “transporter” used to transport</w:t>
            </w:r>
            <w:r>
              <w:rPr>
                <w:spacing w:val="40"/>
              </w:rPr>
              <w:t xml:space="preserve"> </w:t>
            </w:r>
            <w:r>
              <w:t>packaged food from a food facility, or other</w:t>
            </w:r>
          </w:p>
          <w:p w14:paraId="55051C9D" w14:textId="77777777" w:rsidR="008118C5" w:rsidRDefault="003B4A2B" w:rsidP="00FC6097">
            <w:pPr>
              <w:pStyle w:val="TableParagraph"/>
              <w:spacing w:line="249" w:lineRule="exact"/>
            </w:pPr>
            <w:r>
              <w:t>approved</w:t>
            </w:r>
            <w:r>
              <w:rPr>
                <w:spacing w:val="-7"/>
              </w:rPr>
              <w:t xml:space="preserve"> </w:t>
            </w:r>
            <w:r>
              <w:t>source</w:t>
            </w:r>
            <w:r>
              <w:rPr>
                <w:spacing w:val="-2"/>
              </w:rPr>
              <w:t xml:space="preserve"> </w:t>
            </w:r>
            <w:r>
              <w:t>to</w:t>
            </w:r>
            <w:r>
              <w:rPr>
                <w:spacing w:val="-4"/>
              </w:rPr>
              <w:t xml:space="preserve"> </w:t>
            </w:r>
            <w:r>
              <w:t>the</w:t>
            </w:r>
            <w:r>
              <w:rPr>
                <w:spacing w:val="-2"/>
              </w:rPr>
              <w:t xml:space="preserve"> </w:t>
            </w:r>
            <w:r>
              <w:t>consumer.</w:t>
            </w:r>
            <w:r>
              <w:rPr>
                <w:spacing w:val="-3"/>
              </w:rPr>
              <w:t xml:space="preserve"> </w:t>
            </w:r>
            <w:r>
              <w:rPr>
                <w:color w:val="FF0000"/>
                <w:spacing w:val="-10"/>
              </w:rPr>
              <w:t>*</w:t>
            </w:r>
          </w:p>
        </w:tc>
        <w:tc>
          <w:tcPr>
            <w:tcW w:w="3600" w:type="dxa"/>
            <w:tcBorders>
              <w:top w:val="single" w:sz="12" w:space="0" w:color="auto"/>
              <w:left w:val="single" w:sz="12" w:space="0" w:color="auto"/>
              <w:bottom w:val="single" w:sz="12" w:space="0" w:color="auto"/>
              <w:right w:val="single" w:sz="12" w:space="0" w:color="auto"/>
            </w:tcBorders>
            <w:shd w:val="clear" w:color="auto" w:fill="F7CAAC" w:themeFill="accent2" w:themeFillTint="66"/>
          </w:tcPr>
          <w:p w14:paraId="40278768" w14:textId="77777777" w:rsidR="008118C5" w:rsidRDefault="003B4A2B" w:rsidP="00FC6097">
            <w:pPr>
              <w:pStyle w:val="TableParagraph"/>
              <w:ind w:left="105"/>
            </w:pPr>
            <w:r>
              <w:t>A</w:t>
            </w:r>
            <w:r>
              <w:rPr>
                <w:spacing w:val="-3"/>
              </w:rPr>
              <w:t xml:space="preserve"> </w:t>
            </w:r>
            <w:r>
              <w:t>motorized</w:t>
            </w:r>
            <w:r>
              <w:rPr>
                <w:spacing w:val="-4"/>
              </w:rPr>
              <w:t xml:space="preserve"> </w:t>
            </w:r>
            <w:r>
              <w:t>vehicle</w:t>
            </w:r>
            <w:r>
              <w:rPr>
                <w:spacing w:val="-5"/>
              </w:rPr>
              <w:t xml:space="preserve"> </w:t>
            </w:r>
            <w:r>
              <w:t>used</w:t>
            </w:r>
            <w:r>
              <w:rPr>
                <w:spacing w:val="-4"/>
              </w:rPr>
              <w:t xml:space="preserve"> </w:t>
            </w:r>
            <w:r>
              <w:t>to</w:t>
            </w:r>
            <w:r>
              <w:rPr>
                <w:spacing w:val="-2"/>
              </w:rPr>
              <w:t xml:space="preserve"> </w:t>
            </w:r>
            <w:r>
              <w:t>sell</w:t>
            </w:r>
            <w:r>
              <w:rPr>
                <w:spacing w:val="-5"/>
              </w:rPr>
              <w:t xml:space="preserve"> </w:t>
            </w:r>
            <w:r>
              <w:t>food but</w:t>
            </w:r>
            <w:r>
              <w:rPr>
                <w:spacing w:val="-5"/>
              </w:rPr>
              <w:t xml:space="preserve"> </w:t>
            </w:r>
            <w:r>
              <w:t>does</w:t>
            </w:r>
            <w:r>
              <w:rPr>
                <w:spacing w:val="-7"/>
              </w:rPr>
              <w:t xml:space="preserve"> </w:t>
            </w:r>
            <w:r>
              <w:t>not</w:t>
            </w:r>
            <w:r>
              <w:rPr>
                <w:spacing w:val="-7"/>
              </w:rPr>
              <w:t xml:space="preserve"> </w:t>
            </w:r>
            <w:r>
              <w:t>include</w:t>
            </w:r>
            <w:r>
              <w:rPr>
                <w:spacing w:val="-7"/>
              </w:rPr>
              <w:t xml:space="preserve"> </w:t>
            </w:r>
            <w:r>
              <w:t>vehicles</w:t>
            </w:r>
            <w:r>
              <w:rPr>
                <w:spacing w:val="-5"/>
              </w:rPr>
              <w:t xml:space="preserve"> </w:t>
            </w:r>
            <w:r>
              <w:t>used</w:t>
            </w:r>
            <w:r>
              <w:rPr>
                <w:spacing w:val="-8"/>
              </w:rPr>
              <w:t xml:space="preserve"> </w:t>
            </w:r>
            <w:r>
              <w:t>to transport food between the food facility and the consumer.</w:t>
            </w:r>
          </w:p>
        </w:tc>
      </w:tr>
    </w:tbl>
    <w:p w14:paraId="70EF56BA" w14:textId="77777777" w:rsidR="008856A5" w:rsidRPr="008856A5" w:rsidRDefault="008856A5" w:rsidP="008856A5">
      <w:pPr>
        <w:sectPr w:rsidR="008856A5" w:rsidRPr="008856A5">
          <w:type w:val="continuous"/>
          <w:pgSz w:w="12240" w:h="15840"/>
          <w:pgMar w:top="980" w:right="520" w:bottom="1200" w:left="520" w:header="0" w:footer="1014" w:gutter="0"/>
          <w:cols w:space="720"/>
        </w:sectPr>
      </w:pPr>
    </w:p>
    <w:tbl>
      <w:tblPr>
        <w:tblW w:w="0" w:type="auto"/>
        <w:tblInd w:w="113"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CellMar>
          <w:left w:w="0" w:type="dxa"/>
          <w:right w:w="0" w:type="dxa"/>
        </w:tblCellMar>
        <w:tblLook w:val="01E0" w:firstRow="1" w:lastRow="1" w:firstColumn="1" w:lastColumn="1" w:noHBand="0" w:noVBand="0"/>
      </w:tblPr>
      <w:tblGrid>
        <w:gridCol w:w="2611"/>
        <w:gridCol w:w="4771"/>
        <w:gridCol w:w="3600"/>
      </w:tblGrid>
      <w:tr w:rsidR="00C20079" w14:paraId="3D7BDC99" w14:textId="77777777" w:rsidTr="005543AB">
        <w:trPr>
          <w:trHeight w:val="1612"/>
        </w:trPr>
        <w:tc>
          <w:tcPr>
            <w:tcW w:w="2611"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28DF1D2D" w14:textId="77777777" w:rsidR="008118C5" w:rsidRDefault="003B4A2B" w:rsidP="00FC6097">
            <w:pPr>
              <w:pStyle w:val="TableParagraph"/>
              <w:spacing w:line="268" w:lineRule="exact"/>
              <w:ind w:left="107"/>
              <w:rPr>
                <w:b/>
              </w:rPr>
            </w:pPr>
            <w:r>
              <w:rPr>
                <w:b/>
              </w:rPr>
              <w:lastRenderedPageBreak/>
              <w:t>Mobile</w:t>
            </w:r>
            <w:r>
              <w:rPr>
                <w:b/>
                <w:spacing w:val="-7"/>
              </w:rPr>
              <w:t xml:space="preserve"> </w:t>
            </w:r>
            <w:r>
              <w:rPr>
                <w:b/>
              </w:rPr>
              <w:t>Support</w:t>
            </w:r>
            <w:r>
              <w:rPr>
                <w:b/>
                <w:spacing w:val="-4"/>
              </w:rPr>
              <w:t xml:space="preserve"> Unit</w:t>
            </w:r>
          </w:p>
        </w:tc>
        <w:tc>
          <w:tcPr>
            <w:tcW w:w="4771"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126F07B7" w14:textId="77777777" w:rsidR="008118C5" w:rsidRDefault="003B4A2B" w:rsidP="00FC6097">
            <w:pPr>
              <w:pStyle w:val="TableParagraph"/>
            </w:pPr>
            <w:r>
              <w:t>Vehicle used</w:t>
            </w:r>
            <w:r>
              <w:rPr>
                <w:spacing w:val="-2"/>
              </w:rPr>
              <w:t xml:space="preserve"> </w:t>
            </w:r>
            <w:r>
              <w:t>in conjunction</w:t>
            </w:r>
            <w:r>
              <w:rPr>
                <w:spacing w:val="-2"/>
              </w:rPr>
              <w:t xml:space="preserve"> </w:t>
            </w:r>
            <w:r>
              <w:t>with a</w:t>
            </w:r>
            <w:r>
              <w:rPr>
                <w:spacing w:val="-1"/>
              </w:rPr>
              <w:t xml:space="preserve"> </w:t>
            </w:r>
            <w:r>
              <w:t>commissary or other</w:t>
            </w:r>
            <w:r>
              <w:rPr>
                <w:spacing w:val="-5"/>
              </w:rPr>
              <w:t xml:space="preserve"> </w:t>
            </w:r>
            <w:r>
              <w:t>permanent</w:t>
            </w:r>
            <w:r>
              <w:rPr>
                <w:spacing w:val="-4"/>
              </w:rPr>
              <w:t xml:space="preserve"> </w:t>
            </w:r>
            <w:r>
              <w:t>food</w:t>
            </w:r>
            <w:r>
              <w:rPr>
                <w:spacing w:val="-6"/>
              </w:rPr>
              <w:t xml:space="preserve"> </w:t>
            </w:r>
            <w:r>
              <w:t>facility,</w:t>
            </w:r>
            <w:r>
              <w:rPr>
                <w:spacing w:val="-5"/>
              </w:rPr>
              <w:t xml:space="preserve"> </w:t>
            </w:r>
            <w:r>
              <w:t>that</w:t>
            </w:r>
            <w:r>
              <w:rPr>
                <w:spacing w:val="-4"/>
              </w:rPr>
              <w:t xml:space="preserve"> </w:t>
            </w:r>
            <w:r>
              <w:t>travels</w:t>
            </w:r>
            <w:r>
              <w:rPr>
                <w:spacing w:val="-7"/>
              </w:rPr>
              <w:t xml:space="preserve"> </w:t>
            </w:r>
            <w:r>
              <w:t>to,</w:t>
            </w:r>
            <w:r>
              <w:rPr>
                <w:spacing w:val="-5"/>
              </w:rPr>
              <w:t xml:space="preserve"> </w:t>
            </w:r>
            <w:r>
              <w:t>and services Mobile Food Facilities as needed to replenish supplies, including food and potable water,</w:t>
            </w:r>
            <w:r>
              <w:rPr>
                <w:spacing w:val="-1"/>
              </w:rPr>
              <w:t xml:space="preserve"> </w:t>
            </w:r>
            <w:r>
              <w:t>clean</w:t>
            </w:r>
            <w:r>
              <w:rPr>
                <w:spacing w:val="-2"/>
              </w:rPr>
              <w:t xml:space="preserve"> </w:t>
            </w:r>
            <w:r>
              <w:t>the interior</w:t>
            </w:r>
            <w:r>
              <w:rPr>
                <w:spacing w:val="-1"/>
              </w:rPr>
              <w:t xml:space="preserve"> </w:t>
            </w:r>
            <w:r>
              <w:t>of</w:t>
            </w:r>
            <w:r>
              <w:rPr>
                <w:spacing w:val="-4"/>
              </w:rPr>
              <w:t xml:space="preserve"> </w:t>
            </w:r>
            <w:r>
              <w:t>the unit,</w:t>
            </w:r>
            <w:r>
              <w:rPr>
                <w:spacing w:val="-1"/>
              </w:rPr>
              <w:t xml:space="preserve"> </w:t>
            </w:r>
            <w:r>
              <w:t>or dispose</w:t>
            </w:r>
            <w:r>
              <w:rPr>
                <w:spacing w:val="-1"/>
              </w:rPr>
              <w:t xml:space="preserve"> </w:t>
            </w:r>
            <w:r>
              <w:t>of</w:t>
            </w:r>
          </w:p>
          <w:p w14:paraId="4887AC14" w14:textId="77777777" w:rsidR="008118C5" w:rsidRDefault="003B4A2B" w:rsidP="00FC6097">
            <w:pPr>
              <w:pStyle w:val="TableParagraph"/>
              <w:spacing w:line="249" w:lineRule="exact"/>
            </w:pPr>
            <w:r>
              <w:t>liquid</w:t>
            </w:r>
            <w:r>
              <w:rPr>
                <w:spacing w:val="-3"/>
              </w:rPr>
              <w:t xml:space="preserve"> </w:t>
            </w:r>
            <w:r>
              <w:t>or</w:t>
            </w:r>
            <w:r>
              <w:rPr>
                <w:spacing w:val="-3"/>
              </w:rPr>
              <w:t xml:space="preserve"> </w:t>
            </w:r>
            <w:r>
              <w:t>solid</w:t>
            </w:r>
            <w:r>
              <w:rPr>
                <w:spacing w:val="-4"/>
              </w:rPr>
              <w:t xml:space="preserve"> </w:t>
            </w:r>
            <w:r>
              <w:t>waste.</w:t>
            </w:r>
            <w:r>
              <w:rPr>
                <w:spacing w:val="-2"/>
              </w:rPr>
              <w:t xml:space="preserve"> </w:t>
            </w:r>
            <w:r>
              <w:rPr>
                <w:color w:val="FF0000"/>
                <w:spacing w:val="-10"/>
              </w:rPr>
              <w:t>*</w:t>
            </w:r>
          </w:p>
        </w:tc>
        <w:tc>
          <w:tcPr>
            <w:tcW w:w="3600"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17E168BD" w14:textId="77777777" w:rsidR="008118C5" w:rsidRDefault="003B4A2B" w:rsidP="00FC6097">
            <w:pPr>
              <w:pStyle w:val="TableParagraph"/>
              <w:ind w:left="105" w:right="178"/>
            </w:pPr>
            <w:r>
              <w:t>A</w:t>
            </w:r>
            <w:r>
              <w:rPr>
                <w:spacing w:val="-6"/>
              </w:rPr>
              <w:t xml:space="preserve"> </w:t>
            </w:r>
            <w:r>
              <w:t>vehicle</w:t>
            </w:r>
            <w:r>
              <w:rPr>
                <w:spacing w:val="-5"/>
              </w:rPr>
              <w:t xml:space="preserve"> </w:t>
            </w:r>
            <w:r>
              <w:t>used</w:t>
            </w:r>
            <w:r>
              <w:rPr>
                <w:spacing w:val="-7"/>
              </w:rPr>
              <w:t xml:space="preserve"> </w:t>
            </w:r>
            <w:r>
              <w:t>in</w:t>
            </w:r>
            <w:r>
              <w:rPr>
                <w:spacing w:val="-9"/>
              </w:rPr>
              <w:t xml:space="preserve"> </w:t>
            </w:r>
            <w:r>
              <w:t>combination</w:t>
            </w:r>
            <w:r>
              <w:rPr>
                <w:spacing w:val="-7"/>
              </w:rPr>
              <w:t xml:space="preserve"> </w:t>
            </w:r>
            <w:r>
              <w:t>with the cart for operational services including replenishing supplies.</w:t>
            </w:r>
          </w:p>
        </w:tc>
      </w:tr>
      <w:tr w:rsidR="00C20079" w14:paraId="0B3A777A" w14:textId="77777777" w:rsidTr="005543AB">
        <w:trPr>
          <w:trHeight w:val="1343"/>
        </w:trPr>
        <w:tc>
          <w:tcPr>
            <w:tcW w:w="2611" w:type="dxa"/>
            <w:tcBorders>
              <w:top w:val="single" w:sz="12" w:space="0" w:color="auto"/>
              <w:left w:val="single" w:sz="12" w:space="0" w:color="auto"/>
              <w:bottom w:val="single" w:sz="12" w:space="0" w:color="auto"/>
              <w:right w:val="single" w:sz="12" w:space="0" w:color="auto"/>
            </w:tcBorders>
            <w:shd w:val="clear" w:color="auto" w:fill="F7CAAC" w:themeFill="accent2" w:themeFillTint="66"/>
          </w:tcPr>
          <w:p w14:paraId="53CAAD6D" w14:textId="77777777" w:rsidR="008118C5" w:rsidRDefault="003B4A2B" w:rsidP="00FC6097">
            <w:pPr>
              <w:pStyle w:val="TableParagraph"/>
              <w:spacing w:line="268" w:lineRule="exact"/>
              <w:ind w:left="107"/>
              <w:rPr>
                <w:b/>
              </w:rPr>
            </w:pPr>
            <w:r>
              <w:rPr>
                <w:b/>
              </w:rPr>
              <w:t>Moderate</w:t>
            </w:r>
            <w:r>
              <w:rPr>
                <w:b/>
                <w:spacing w:val="-5"/>
              </w:rPr>
              <w:t xml:space="preserve"> </w:t>
            </w:r>
            <w:r>
              <w:rPr>
                <w:b/>
              </w:rPr>
              <w:t>Risk</w:t>
            </w:r>
            <w:r>
              <w:rPr>
                <w:b/>
                <w:spacing w:val="-5"/>
              </w:rPr>
              <w:t xml:space="preserve"> </w:t>
            </w:r>
            <w:r>
              <w:rPr>
                <w:b/>
                <w:spacing w:val="-2"/>
              </w:rPr>
              <w:t>(CMFO)</w:t>
            </w:r>
          </w:p>
        </w:tc>
        <w:tc>
          <w:tcPr>
            <w:tcW w:w="4771" w:type="dxa"/>
            <w:tcBorders>
              <w:top w:val="single" w:sz="12" w:space="0" w:color="auto"/>
              <w:left w:val="single" w:sz="12" w:space="0" w:color="auto"/>
              <w:bottom w:val="single" w:sz="12" w:space="0" w:color="auto"/>
              <w:right w:val="single" w:sz="12" w:space="0" w:color="auto"/>
            </w:tcBorders>
            <w:shd w:val="clear" w:color="auto" w:fill="F7CAAC" w:themeFill="accent2" w:themeFillTint="66"/>
          </w:tcPr>
          <w:p w14:paraId="216C1241" w14:textId="77777777" w:rsidR="008118C5" w:rsidRDefault="003B4A2B" w:rsidP="00FC6097">
            <w:pPr>
              <w:pStyle w:val="TableParagraph"/>
            </w:pPr>
            <w:r>
              <w:t>Any compact mobile food</w:t>
            </w:r>
            <w:r>
              <w:rPr>
                <w:spacing w:val="-1"/>
              </w:rPr>
              <w:t xml:space="preserve"> </w:t>
            </w:r>
            <w:r>
              <w:t>operation in</w:t>
            </w:r>
            <w:r>
              <w:rPr>
                <w:spacing w:val="-1"/>
              </w:rPr>
              <w:t xml:space="preserve"> </w:t>
            </w:r>
            <w:r>
              <w:t xml:space="preserve">which non- prepackaged food is </w:t>
            </w:r>
            <w:proofErr w:type="gramStart"/>
            <w:r>
              <w:t>sold</w:t>
            </w:r>
            <w:proofErr w:type="gramEnd"/>
            <w:r>
              <w:t xml:space="preserve"> and the operator is now handling open food. This operation often requires limited</w:t>
            </w:r>
            <w:r>
              <w:rPr>
                <w:spacing w:val="-6"/>
              </w:rPr>
              <w:t xml:space="preserve"> </w:t>
            </w:r>
            <w:r>
              <w:t>food</w:t>
            </w:r>
            <w:r>
              <w:rPr>
                <w:spacing w:val="-6"/>
              </w:rPr>
              <w:t xml:space="preserve"> </w:t>
            </w:r>
            <w:r>
              <w:t>preparation,</w:t>
            </w:r>
            <w:r>
              <w:rPr>
                <w:spacing w:val="-5"/>
              </w:rPr>
              <w:t xml:space="preserve"> </w:t>
            </w:r>
            <w:r>
              <w:t>but</w:t>
            </w:r>
            <w:r>
              <w:rPr>
                <w:spacing w:val="-4"/>
              </w:rPr>
              <w:t xml:space="preserve"> </w:t>
            </w:r>
            <w:r>
              <w:t>does</w:t>
            </w:r>
            <w:r>
              <w:rPr>
                <w:spacing w:val="-7"/>
              </w:rPr>
              <w:t xml:space="preserve"> </w:t>
            </w:r>
            <w:r>
              <w:t>not</w:t>
            </w:r>
            <w:r>
              <w:rPr>
                <w:spacing w:val="-7"/>
              </w:rPr>
              <w:t xml:space="preserve"> </w:t>
            </w:r>
            <w:r>
              <w:t>include</w:t>
            </w:r>
            <w:r>
              <w:rPr>
                <w:spacing w:val="-4"/>
              </w:rPr>
              <w:t xml:space="preserve"> </w:t>
            </w:r>
            <w:r>
              <w:t>raw</w:t>
            </w:r>
          </w:p>
          <w:p w14:paraId="4A05116B" w14:textId="77777777" w:rsidR="008118C5" w:rsidRDefault="003B4A2B" w:rsidP="00FC6097">
            <w:pPr>
              <w:pStyle w:val="TableParagraph"/>
              <w:spacing w:line="249" w:lineRule="exact"/>
            </w:pPr>
            <w:r>
              <w:t>meat,</w:t>
            </w:r>
            <w:r>
              <w:rPr>
                <w:spacing w:val="-3"/>
              </w:rPr>
              <w:t xml:space="preserve"> </w:t>
            </w:r>
            <w:r>
              <w:t>raw</w:t>
            </w:r>
            <w:r>
              <w:rPr>
                <w:spacing w:val="-2"/>
              </w:rPr>
              <w:t xml:space="preserve"> </w:t>
            </w:r>
            <w:r>
              <w:t>poultry,</w:t>
            </w:r>
            <w:r>
              <w:rPr>
                <w:spacing w:val="-5"/>
              </w:rPr>
              <w:t xml:space="preserve"> </w:t>
            </w:r>
            <w:r>
              <w:t>or</w:t>
            </w:r>
            <w:r>
              <w:rPr>
                <w:spacing w:val="-3"/>
              </w:rPr>
              <w:t xml:space="preserve"> </w:t>
            </w:r>
            <w:r>
              <w:t>raw</w:t>
            </w:r>
            <w:r>
              <w:rPr>
                <w:spacing w:val="-1"/>
              </w:rPr>
              <w:t xml:space="preserve"> </w:t>
            </w:r>
            <w:r>
              <w:rPr>
                <w:spacing w:val="-2"/>
              </w:rPr>
              <w:t>fish.</w:t>
            </w:r>
          </w:p>
        </w:tc>
        <w:tc>
          <w:tcPr>
            <w:tcW w:w="3600" w:type="dxa"/>
            <w:tcBorders>
              <w:top w:val="single" w:sz="12" w:space="0" w:color="auto"/>
              <w:left w:val="single" w:sz="12" w:space="0" w:color="auto"/>
              <w:bottom w:val="single" w:sz="12" w:space="0" w:color="auto"/>
              <w:right w:val="single" w:sz="12" w:space="0" w:color="auto"/>
            </w:tcBorders>
            <w:shd w:val="clear" w:color="auto" w:fill="F7CAAC" w:themeFill="accent2" w:themeFillTint="66"/>
          </w:tcPr>
          <w:p w14:paraId="3F7A0C7D" w14:textId="77777777" w:rsidR="008118C5" w:rsidRDefault="003B4A2B" w:rsidP="00FC6097">
            <w:pPr>
              <w:pStyle w:val="TableParagraph"/>
              <w:ind w:left="105" w:right="178"/>
            </w:pPr>
            <w:r>
              <w:t>A compact mobile food operation in which open food is being handled and</w:t>
            </w:r>
            <w:r>
              <w:rPr>
                <w:spacing w:val="-7"/>
              </w:rPr>
              <w:t xml:space="preserve"> </w:t>
            </w:r>
            <w:r>
              <w:t>sold.</w:t>
            </w:r>
            <w:r>
              <w:rPr>
                <w:spacing w:val="-7"/>
              </w:rPr>
              <w:t xml:space="preserve"> </w:t>
            </w:r>
            <w:r>
              <w:t>Limited</w:t>
            </w:r>
            <w:r>
              <w:rPr>
                <w:spacing w:val="-7"/>
              </w:rPr>
              <w:t xml:space="preserve"> </w:t>
            </w:r>
            <w:r>
              <w:t>food</w:t>
            </w:r>
            <w:r>
              <w:rPr>
                <w:spacing w:val="-7"/>
              </w:rPr>
              <w:t xml:space="preserve"> </w:t>
            </w:r>
            <w:r>
              <w:t>preparation</w:t>
            </w:r>
            <w:r>
              <w:rPr>
                <w:spacing w:val="-7"/>
              </w:rPr>
              <w:t xml:space="preserve"> </w:t>
            </w:r>
            <w:r>
              <w:t>is allowed,</w:t>
            </w:r>
            <w:r>
              <w:rPr>
                <w:spacing w:val="-4"/>
              </w:rPr>
              <w:t xml:space="preserve"> </w:t>
            </w:r>
            <w:r>
              <w:t>but</w:t>
            </w:r>
            <w:r>
              <w:rPr>
                <w:spacing w:val="-3"/>
              </w:rPr>
              <w:t xml:space="preserve"> </w:t>
            </w:r>
            <w:r>
              <w:t>handling</w:t>
            </w:r>
            <w:r>
              <w:rPr>
                <w:spacing w:val="-3"/>
              </w:rPr>
              <w:t xml:space="preserve"> </w:t>
            </w:r>
            <w:r>
              <w:t>raw</w:t>
            </w:r>
            <w:r>
              <w:rPr>
                <w:spacing w:val="-6"/>
              </w:rPr>
              <w:t xml:space="preserve"> </w:t>
            </w:r>
            <w:r>
              <w:t>meat,</w:t>
            </w:r>
            <w:r>
              <w:rPr>
                <w:spacing w:val="-3"/>
              </w:rPr>
              <w:t xml:space="preserve"> </w:t>
            </w:r>
            <w:r>
              <w:rPr>
                <w:spacing w:val="-5"/>
              </w:rPr>
              <w:t>raw</w:t>
            </w:r>
          </w:p>
          <w:p w14:paraId="483DF05A" w14:textId="77777777" w:rsidR="008118C5" w:rsidRDefault="003B4A2B" w:rsidP="00FC6097">
            <w:pPr>
              <w:pStyle w:val="TableParagraph"/>
              <w:spacing w:line="249" w:lineRule="exact"/>
              <w:ind w:left="105"/>
            </w:pPr>
            <w:r>
              <w:t>poultry,</w:t>
            </w:r>
            <w:r>
              <w:rPr>
                <w:spacing w:val="-4"/>
              </w:rPr>
              <w:t xml:space="preserve"> </w:t>
            </w:r>
            <w:r>
              <w:t>or</w:t>
            </w:r>
            <w:r>
              <w:rPr>
                <w:spacing w:val="-4"/>
              </w:rPr>
              <w:t xml:space="preserve"> </w:t>
            </w:r>
            <w:r>
              <w:t>raw fish</w:t>
            </w:r>
            <w:r>
              <w:rPr>
                <w:spacing w:val="-5"/>
              </w:rPr>
              <w:t xml:space="preserve"> </w:t>
            </w:r>
            <w:r>
              <w:t>is</w:t>
            </w:r>
            <w:r>
              <w:rPr>
                <w:spacing w:val="-2"/>
              </w:rPr>
              <w:t xml:space="preserve"> </w:t>
            </w:r>
            <w:r>
              <w:t xml:space="preserve">not </w:t>
            </w:r>
            <w:r>
              <w:rPr>
                <w:spacing w:val="-2"/>
              </w:rPr>
              <w:t>allowed.</w:t>
            </w:r>
          </w:p>
        </w:tc>
      </w:tr>
      <w:tr w:rsidR="00C20079" w14:paraId="3FC15C52" w14:textId="77777777" w:rsidTr="008856A5">
        <w:trPr>
          <w:trHeight w:val="537"/>
        </w:trPr>
        <w:tc>
          <w:tcPr>
            <w:tcW w:w="2611"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5D06416F" w14:textId="77777777" w:rsidR="008118C5" w:rsidRDefault="003B4A2B" w:rsidP="00FC6097">
            <w:pPr>
              <w:pStyle w:val="TableParagraph"/>
              <w:spacing w:line="268" w:lineRule="exact"/>
              <w:ind w:left="107"/>
              <w:rPr>
                <w:b/>
              </w:rPr>
            </w:pPr>
            <w:r>
              <w:rPr>
                <w:b/>
                <w:spacing w:val="-2"/>
              </w:rPr>
              <w:t>Nonmotorized</w:t>
            </w:r>
          </w:p>
          <w:p w14:paraId="54092F6B" w14:textId="77777777" w:rsidR="008118C5" w:rsidRDefault="003B4A2B" w:rsidP="00FC6097">
            <w:pPr>
              <w:pStyle w:val="TableParagraph"/>
              <w:spacing w:line="249" w:lineRule="exact"/>
              <w:ind w:left="107"/>
              <w:rPr>
                <w:b/>
              </w:rPr>
            </w:pPr>
            <w:r>
              <w:rPr>
                <w:b/>
                <w:spacing w:val="-2"/>
              </w:rPr>
              <w:t>Conveyance</w:t>
            </w:r>
          </w:p>
        </w:tc>
        <w:tc>
          <w:tcPr>
            <w:tcW w:w="4771"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7F6CEB84" w14:textId="77777777" w:rsidR="008118C5" w:rsidRDefault="003B4A2B" w:rsidP="00FC6097">
            <w:pPr>
              <w:pStyle w:val="TableParagraph"/>
              <w:spacing w:line="268" w:lineRule="exact"/>
            </w:pPr>
            <w:r>
              <w:t>A</w:t>
            </w:r>
            <w:r>
              <w:rPr>
                <w:spacing w:val="-3"/>
              </w:rPr>
              <w:t xml:space="preserve"> </w:t>
            </w:r>
            <w:r>
              <w:t>means</w:t>
            </w:r>
            <w:r>
              <w:rPr>
                <w:spacing w:val="-4"/>
              </w:rPr>
              <w:t xml:space="preserve"> </w:t>
            </w:r>
            <w:r>
              <w:t>of</w:t>
            </w:r>
            <w:r>
              <w:rPr>
                <w:spacing w:val="-4"/>
              </w:rPr>
              <w:t xml:space="preserve"> </w:t>
            </w:r>
            <w:r>
              <w:t>transport</w:t>
            </w:r>
            <w:r>
              <w:rPr>
                <w:spacing w:val="-2"/>
              </w:rPr>
              <w:t xml:space="preserve"> </w:t>
            </w:r>
            <w:r>
              <w:t>not</w:t>
            </w:r>
            <w:r>
              <w:rPr>
                <w:spacing w:val="-4"/>
              </w:rPr>
              <w:t xml:space="preserve"> </w:t>
            </w:r>
            <w:r>
              <w:t>equipped</w:t>
            </w:r>
            <w:r>
              <w:rPr>
                <w:spacing w:val="-3"/>
              </w:rPr>
              <w:t xml:space="preserve"> </w:t>
            </w:r>
            <w:r>
              <w:t>with</w:t>
            </w:r>
            <w:r>
              <w:rPr>
                <w:spacing w:val="-3"/>
              </w:rPr>
              <w:t xml:space="preserve"> </w:t>
            </w:r>
            <w:r>
              <w:t>a</w:t>
            </w:r>
            <w:r>
              <w:rPr>
                <w:spacing w:val="-4"/>
              </w:rPr>
              <w:t xml:space="preserve"> </w:t>
            </w:r>
            <w:r>
              <w:rPr>
                <w:spacing w:val="-2"/>
              </w:rPr>
              <w:t>motor.</w:t>
            </w:r>
          </w:p>
          <w:p w14:paraId="10942A61" w14:textId="77777777" w:rsidR="008118C5" w:rsidRDefault="003B4A2B" w:rsidP="00FC6097">
            <w:pPr>
              <w:pStyle w:val="TableParagraph"/>
              <w:spacing w:line="249" w:lineRule="exact"/>
            </w:pPr>
            <w:r>
              <w:rPr>
                <w:color w:val="FF0000"/>
                <w:spacing w:val="-5"/>
              </w:rPr>
              <w:t>**</w:t>
            </w:r>
          </w:p>
        </w:tc>
        <w:tc>
          <w:tcPr>
            <w:tcW w:w="3600"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1F2A95CB" w14:textId="77777777" w:rsidR="008118C5" w:rsidRDefault="003B4A2B" w:rsidP="00FC6097">
            <w:pPr>
              <w:pStyle w:val="TableParagraph"/>
              <w:spacing w:line="268" w:lineRule="exact"/>
              <w:ind w:left="105"/>
            </w:pPr>
            <w:r>
              <w:t>A</w:t>
            </w:r>
            <w:r>
              <w:rPr>
                <w:spacing w:val="-2"/>
              </w:rPr>
              <w:t xml:space="preserve"> </w:t>
            </w:r>
            <w:r>
              <w:t>cart</w:t>
            </w:r>
            <w:r>
              <w:rPr>
                <w:spacing w:val="-4"/>
              </w:rPr>
              <w:t xml:space="preserve"> </w:t>
            </w:r>
            <w:r>
              <w:t>without</w:t>
            </w:r>
            <w:r>
              <w:rPr>
                <w:spacing w:val="-1"/>
              </w:rPr>
              <w:t xml:space="preserve"> </w:t>
            </w:r>
            <w:r>
              <w:t>a</w:t>
            </w:r>
            <w:r>
              <w:rPr>
                <w:spacing w:val="-4"/>
              </w:rPr>
              <w:t xml:space="preserve"> </w:t>
            </w:r>
            <w:r>
              <w:rPr>
                <w:spacing w:val="-2"/>
              </w:rPr>
              <w:t>motor.</w:t>
            </w:r>
          </w:p>
        </w:tc>
      </w:tr>
      <w:tr w:rsidR="00C20079" w14:paraId="06483EAF" w14:textId="77777777" w:rsidTr="008856A5">
        <w:trPr>
          <w:trHeight w:val="4833"/>
        </w:trPr>
        <w:tc>
          <w:tcPr>
            <w:tcW w:w="2611" w:type="dxa"/>
            <w:tcBorders>
              <w:top w:val="single" w:sz="12" w:space="0" w:color="auto"/>
              <w:left w:val="single" w:sz="12" w:space="0" w:color="auto"/>
              <w:bottom w:val="single" w:sz="12" w:space="0" w:color="auto"/>
              <w:right w:val="single" w:sz="12" w:space="0" w:color="auto"/>
            </w:tcBorders>
            <w:shd w:val="clear" w:color="auto" w:fill="F7CAAC" w:themeFill="accent2" w:themeFillTint="66"/>
          </w:tcPr>
          <w:p w14:paraId="77FF8BE1" w14:textId="77777777" w:rsidR="008118C5" w:rsidRDefault="003B4A2B" w:rsidP="00FC6097">
            <w:pPr>
              <w:pStyle w:val="TableParagraph"/>
              <w:ind w:left="107" w:right="236"/>
              <w:rPr>
                <w:b/>
              </w:rPr>
            </w:pPr>
            <w:r>
              <w:rPr>
                <w:b/>
                <w:spacing w:val="-2"/>
              </w:rPr>
              <w:t xml:space="preserve">Non-Potentially </w:t>
            </w:r>
            <w:r>
              <w:rPr>
                <w:b/>
              </w:rPr>
              <w:t>Hazardous</w:t>
            </w:r>
            <w:r>
              <w:rPr>
                <w:b/>
                <w:spacing w:val="-13"/>
              </w:rPr>
              <w:t xml:space="preserve"> </w:t>
            </w:r>
            <w:r>
              <w:rPr>
                <w:b/>
              </w:rPr>
              <w:t>Food</w:t>
            </w:r>
            <w:r>
              <w:rPr>
                <w:b/>
                <w:spacing w:val="-12"/>
              </w:rPr>
              <w:t xml:space="preserve"> </w:t>
            </w:r>
            <w:r>
              <w:rPr>
                <w:b/>
              </w:rPr>
              <w:t xml:space="preserve">(Non- </w:t>
            </w:r>
            <w:r>
              <w:rPr>
                <w:b/>
                <w:spacing w:val="-4"/>
              </w:rPr>
              <w:t>PHF)</w:t>
            </w:r>
          </w:p>
        </w:tc>
        <w:tc>
          <w:tcPr>
            <w:tcW w:w="4771" w:type="dxa"/>
            <w:tcBorders>
              <w:top w:val="single" w:sz="12" w:space="0" w:color="auto"/>
              <w:left w:val="single" w:sz="12" w:space="0" w:color="auto"/>
              <w:bottom w:val="single" w:sz="12" w:space="0" w:color="auto"/>
              <w:right w:val="single" w:sz="12" w:space="0" w:color="auto"/>
            </w:tcBorders>
            <w:shd w:val="clear" w:color="auto" w:fill="F7CAAC" w:themeFill="accent2" w:themeFillTint="66"/>
          </w:tcPr>
          <w:p w14:paraId="21A62BA1" w14:textId="77777777" w:rsidR="008118C5" w:rsidRDefault="003B4A2B" w:rsidP="00FC6097">
            <w:pPr>
              <w:pStyle w:val="TableParagraph"/>
              <w:spacing w:line="267" w:lineRule="exact"/>
            </w:pPr>
            <w:r>
              <w:t>This</w:t>
            </w:r>
            <w:r>
              <w:rPr>
                <w:spacing w:val="-5"/>
              </w:rPr>
              <w:t xml:space="preserve"> </w:t>
            </w:r>
            <w:r>
              <w:t>list</w:t>
            </w:r>
            <w:r>
              <w:rPr>
                <w:spacing w:val="-7"/>
              </w:rPr>
              <w:t xml:space="preserve"> </w:t>
            </w:r>
            <w:r>
              <w:t>of</w:t>
            </w:r>
            <w:r>
              <w:rPr>
                <w:spacing w:val="-4"/>
              </w:rPr>
              <w:t xml:space="preserve"> </w:t>
            </w:r>
            <w:r>
              <w:t>NONPOTENTIALLY</w:t>
            </w:r>
            <w:r>
              <w:rPr>
                <w:spacing w:val="-4"/>
              </w:rPr>
              <w:t xml:space="preserve"> </w:t>
            </w:r>
            <w:r>
              <w:t>HAZARDOUS</w:t>
            </w:r>
            <w:r>
              <w:rPr>
                <w:spacing w:val="-5"/>
              </w:rPr>
              <w:t xml:space="preserve"> </w:t>
            </w:r>
            <w:r>
              <w:rPr>
                <w:spacing w:val="-2"/>
              </w:rPr>
              <w:t>FOODS</w:t>
            </w:r>
          </w:p>
          <w:p w14:paraId="7EE480BF" w14:textId="77777777" w:rsidR="008118C5" w:rsidRDefault="003B4A2B" w:rsidP="00FC6097">
            <w:pPr>
              <w:pStyle w:val="TableParagraph"/>
              <w:ind w:right="167"/>
            </w:pPr>
            <w:r>
              <w:t xml:space="preserve">shall include, but not be limited to, </w:t>
            </w:r>
            <w:proofErr w:type="gramStart"/>
            <w:r>
              <w:t>all of</w:t>
            </w:r>
            <w:proofErr w:type="gramEnd"/>
            <w:r>
              <w:t xml:space="preserve"> the following: (1) Baked goods without cream, custard, or meat fillings, such as breads, biscuits, churros,</w:t>
            </w:r>
            <w:r>
              <w:rPr>
                <w:spacing w:val="-5"/>
              </w:rPr>
              <w:t xml:space="preserve"> </w:t>
            </w:r>
            <w:r>
              <w:t>cookies,</w:t>
            </w:r>
            <w:r>
              <w:rPr>
                <w:spacing w:val="-5"/>
              </w:rPr>
              <w:t xml:space="preserve"> </w:t>
            </w:r>
            <w:r>
              <w:t>pastries,</w:t>
            </w:r>
            <w:r>
              <w:rPr>
                <w:spacing w:val="-7"/>
              </w:rPr>
              <w:t xml:space="preserve"> </w:t>
            </w:r>
            <w:r>
              <w:t>and</w:t>
            </w:r>
            <w:r>
              <w:rPr>
                <w:spacing w:val="-6"/>
              </w:rPr>
              <w:t xml:space="preserve"> </w:t>
            </w:r>
            <w:r>
              <w:t>tortillas.</w:t>
            </w:r>
            <w:r>
              <w:rPr>
                <w:spacing w:val="-8"/>
              </w:rPr>
              <w:t xml:space="preserve"> </w:t>
            </w:r>
            <w:r>
              <w:t>(2)</w:t>
            </w:r>
            <w:r>
              <w:rPr>
                <w:spacing w:val="-5"/>
              </w:rPr>
              <w:t xml:space="preserve"> </w:t>
            </w:r>
            <w:r>
              <w:t>Candy, such as brittle and toffee. (3) Chocolate-covered nonperishable</w:t>
            </w:r>
            <w:r>
              <w:rPr>
                <w:spacing w:val="-1"/>
              </w:rPr>
              <w:t xml:space="preserve"> </w:t>
            </w:r>
            <w:r>
              <w:t>foods,</w:t>
            </w:r>
            <w:r>
              <w:rPr>
                <w:spacing w:val="-2"/>
              </w:rPr>
              <w:t xml:space="preserve"> </w:t>
            </w:r>
            <w:r>
              <w:t>such</w:t>
            </w:r>
            <w:r>
              <w:rPr>
                <w:spacing w:val="-4"/>
              </w:rPr>
              <w:t xml:space="preserve"> </w:t>
            </w:r>
            <w:r>
              <w:t>as</w:t>
            </w:r>
            <w:r>
              <w:rPr>
                <w:spacing w:val="-2"/>
              </w:rPr>
              <w:t xml:space="preserve"> </w:t>
            </w:r>
            <w:r>
              <w:t>nuts</w:t>
            </w:r>
            <w:r>
              <w:rPr>
                <w:spacing w:val="-2"/>
              </w:rPr>
              <w:t xml:space="preserve"> </w:t>
            </w:r>
            <w:r>
              <w:t>and</w:t>
            </w:r>
            <w:r>
              <w:rPr>
                <w:spacing w:val="-2"/>
              </w:rPr>
              <w:t xml:space="preserve"> </w:t>
            </w:r>
            <w:r>
              <w:t>dried</w:t>
            </w:r>
            <w:r>
              <w:rPr>
                <w:spacing w:val="-3"/>
              </w:rPr>
              <w:t xml:space="preserve"> </w:t>
            </w:r>
            <w:r>
              <w:t>fruit.</w:t>
            </w:r>
          </w:p>
          <w:p w14:paraId="1F2C279C" w14:textId="77777777" w:rsidR="008118C5" w:rsidRDefault="003B4A2B" w:rsidP="00FC6097">
            <w:pPr>
              <w:pStyle w:val="TableParagraph"/>
              <w:ind w:right="119"/>
            </w:pPr>
            <w:r>
              <w:t>(4) Dried fruit. (5) Dried pasta. (6) Dry baking mixes. (7) Fruit pies, fruit empanadas, and fruit tamales. (8) Granola, cereals, and trail mixes. (9) Herb</w:t>
            </w:r>
            <w:r>
              <w:rPr>
                <w:spacing w:val="-5"/>
              </w:rPr>
              <w:t xml:space="preserve"> </w:t>
            </w:r>
            <w:r>
              <w:t>blends</w:t>
            </w:r>
            <w:r>
              <w:rPr>
                <w:spacing w:val="-4"/>
              </w:rPr>
              <w:t xml:space="preserve"> </w:t>
            </w:r>
            <w:r>
              <w:t>and</w:t>
            </w:r>
            <w:r>
              <w:rPr>
                <w:spacing w:val="-5"/>
              </w:rPr>
              <w:t xml:space="preserve"> </w:t>
            </w:r>
            <w:r>
              <w:t>dried</w:t>
            </w:r>
            <w:r>
              <w:rPr>
                <w:spacing w:val="-6"/>
              </w:rPr>
              <w:t xml:space="preserve"> </w:t>
            </w:r>
            <w:r>
              <w:t>mole</w:t>
            </w:r>
            <w:r>
              <w:rPr>
                <w:spacing w:val="-3"/>
              </w:rPr>
              <w:t xml:space="preserve"> </w:t>
            </w:r>
            <w:r>
              <w:t>paste.</w:t>
            </w:r>
            <w:r>
              <w:rPr>
                <w:spacing w:val="-6"/>
              </w:rPr>
              <w:t xml:space="preserve"> </w:t>
            </w:r>
            <w:r>
              <w:t>(10)</w:t>
            </w:r>
            <w:r>
              <w:rPr>
                <w:spacing w:val="-4"/>
              </w:rPr>
              <w:t xml:space="preserve"> </w:t>
            </w:r>
            <w:r>
              <w:t>Honey</w:t>
            </w:r>
            <w:r>
              <w:rPr>
                <w:spacing w:val="-3"/>
              </w:rPr>
              <w:t xml:space="preserve"> </w:t>
            </w:r>
            <w:r>
              <w:t>and sweet</w:t>
            </w:r>
            <w:r>
              <w:rPr>
                <w:spacing w:val="-5"/>
              </w:rPr>
              <w:t xml:space="preserve"> </w:t>
            </w:r>
            <w:r>
              <w:t>sorghum</w:t>
            </w:r>
            <w:r>
              <w:rPr>
                <w:spacing w:val="-7"/>
              </w:rPr>
              <w:t xml:space="preserve"> </w:t>
            </w:r>
            <w:r>
              <w:t>syrup.</w:t>
            </w:r>
            <w:r>
              <w:rPr>
                <w:spacing w:val="-6"/>
              </w:rPr>
              <w:t xml:space="preserve"> </w:t>
            </w:r>
            <w:r>
              <w:t>(11)</w:t>
            </w:r>
            <w:r>
              <w:rPr>
                <w:spacing w:val="-10"/>
              </w:rPr>
              <w:t xml:space="preserve"> </w:t>
            </w:r>
            <w:r>
              <w:t>Jams,</w:t>
            </w:r>
            <w:r>
              <w:rPr>
                <w:spacing w:val="-6"/>
              </w:rPr>
              <w:t xml:space="preserve"> </w:t>
            </w:r>
            <w:r>
              <w:t>jellies,</w:t>
            </w:r>
            <w:r>
              <w:rPr>
                <w:spacing w:val="-6"/>
              </w:rPr>
              <w:t xml:space="preserve"> </w:t>
            </w:r>
            <w:r>
              <w:t xml:space="preserve">preserves, and fruit butter that comply with the standard described in Part 150 of Title 21 of the Code of Federal Regulations. (12) Nut mixes and nut </w:t>
            </w:r>
            <w:proofErr w:type="gramStart"/>
            <w:r>
              <w:t>butters</w:t>
            </w:r>
            <w:proofErr w:type="gramEnd"/>
            <w:r>
              <w:t>. (13) Popcorn. (14) Vinegar and mustard.</w:t>
            </w:r>
          </w:p>
          <w:p w14:paraId="7BF847D6" w14:textId="77777777" w:rsidR="008118C5" w:rsidRDefault="003B4A2B" w:rsidP="00FC6097">
            <w:pPr>
              <w:pStyle w:val="TableParagraph"/>
              <w:spacing w:line="268" w:lineRule="exact"/>
            </w:pPr>
            <w:r>
              <w:t>(15)</w:t>
            </w:r>
            <w:r>
              <w:rPr>
                <w:spacing w:val="-5"/>
              </w:rPr>
              <w:t xml:space="preserve"> </w:t>
            </w:r>
            <w:r>
              <w:t>Roasted</w:t>
            </w:r>
            <w:r>
              <w:rPr>
                <w:spacing w:val="-4"/>
              </w:rPr>
              <w:t xml:space="preserve"> </w:t>
            </w:r>
            <w:r>
              <w:t>coffee</w:t>
            </w:r>
            <w:r>
              <w:rPr>
                <w:spacing w:val="-5"/>
              </w:rPr>
              <w:t xml:space="preserve"> </w:t>
            </w:r>
            <w:r>
              <w:t>and</w:t>
            </w:r>
            <w:r>
              <w:rPr>
                <w:spacing w:val="-3"/>
              </w:rPr>
              <w:t xml:space="preserve"> </w:t>
            </w:r>
            <w:r>
              <w:t>dried</w:t>
            </w:r>
            <w:r>
              <w:rPr>
                <w:spacing w:val="-4"/>
              </w:rPr>
              <w:t xml:space="preserve"> </w:t>
            </w:r>
            <w:r>
              <w:t>tea.</w:t>
            </w:r>
            <w:r>
              <w:rPr>
                <w:spacing w:val="-6"/>
              </w:rPr>
              <w:t xml:space="preserve"> </w:t>
            </w:r>
            <w:r>
              <w:t>(16)</w:t>
            </w:r>
            <w:r>
              <w:rPr>
                <w:spacing w:val="-4"/>
              </w:rPr>
              <w:t xml:space="preserve"> </w:t>
            </w:r>
            <w:r>
              <w:rPr>
                <w:spacing w:val="-2"/>
              </w:rPr>
              <w:t>Waffle</w:t>
            </w:r>
          </w:p>
          <w:p w14:paraId="7EE8D779" w14:textId="77777777" w:rsidR="008118C5" w:rsidRDefault="003B4A2B" w:rsidP="00FC6097">
            <w:pPr>
              <w:pStyle w:val="TableParagraph"/>
              <w:spacing w:before="1" w:line="249" w:lineRule="exact"/>
            </w:pPr>
            <w:r>
              <w:t>cones</w:t>
            </w:r>
            <w:r>
              <w:rPr>
                <w:spacing w:val="-5"/>
              </w:rPr>
              <w:t xml:space="preserve"> </w:t>
            </w:r>
            <w:r>
              <w:t>and</w:t>
            </w:r>
            <w:r>
              <w:rPr>
                <w:spacing w:val="-4"/>
              </w:rPr>
              <w:t xml:space="preserve"> </w:t>
            </w:r>
            <w:r>
              <w:t>pizzelles.</w:t>
            </w:r>
            <w:r>
              <w:rPr>
                <w:spacing w:val="-3"/>
              </w:rPr>
              <w:t xml:space="preserve"> </w:t>
            </w:r>
            <w:r>
              <w:rPr>
                <w:color w:val="FF0000"/>
                <w:spacing w:val="-10"/>
              </w:rPr>
              <w:t>*</w:t>
            </w:r>
          </w:p>
        </w:tc>
        <w:tc>
          <w:tcPr>
            <w:tcW w:w="3600" w:type="dxa"/>
            <w:tcBorders>
              <w:top w:val="single" w:sz="12" w:space="0" w:color="auto"/>
              <w:left w:val="single" w:sz="12" w:space="0" w:color="auto"/>
              <w:bottom w:val="single" w:sz="12" w:space="0" w:color="auto"/>
              <w:right w:val="single" w:sz="12" w:space="0" w:color="auto"/>
            </w:tcBorders>
            <w:shd w:val="clear" w:color="auto" w:fill="F7CAAC" w:themeFill="accent2" w:themeFillTint="66"/>
          </w:tcPr>
          <w:p w14:paraId="459F2B2D" w14:textId="77777777" w:rsidR="008118C5" w:rsidRDefault="003B4A2B" w:rsidP="00FC6097">
            <w:pPr>
              <w:pStyle w:val="TableParagraph"/>
              <w:ind w:left="105" w:right="178"/>
            </w:pPr>
            <w:r>
              <w:t>Food that does not require refrigeration or hot holding to prevent bacterial growth and is unlikely to cause food borne illness. Some examples include, but are not limited</w:t>
            </w:r>
            <w:r>
              <w:rPr>
                <w:spacing w:val="-11"/>
              </w:rPr>
              <w:t xml:space="preserve"> </w:t>
            </w:r>
            <w:r>
              <w:t>to</w:t>
            </w:r>
            <w:r>
              <w:rPr>
                <w:spacing w:val="-9"/>
              </w:rPr>
              <w:t xml:space="preserve"> </w:t>
            </w:r>
            <w:r>
              <w:t>pretzels,</w:t>
            </w:r>
            <w:r>
              <w:rPr>
                <w:spacing w:val="-8"/>
              </w:rPr>
              <w:t xml:space="preserve"> </w:t>
            </w:r>
            <w:r>
              <w:t>churros,</w:t>
            </w:r>
            <w:r>
              <w:rPr>
                <w:spacing w:val="-8"/>
              </w:rPr>
              <w:t xml:space="preserve"> </w:t>
            </w:r>
            <w:r>
              <w:t>pastries, jams, and popcorn.</w:t>
            </w:r>
          </w:p>
        </w:tc>
      </w:tr>
      <w:tr w:rsidR="00C20079" w14:paraId="31506F16" w14:textId="77777777" w:rsidTr="005543AB">
        <w:trPr>
          <w:trHeight w:val="1343"/>
        </w:trPr>
        <w:tc>
          <w:tcPr>
            <w:tcW w:w="2611"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1C99712E" w14:textId="77777777" w:rsidR="008118C5" w:rsidRDefault="003B4A2B" w:rsidP="00FC6097">
            <w:pPr>
              <w:pStyle w:val="TableParagraph"/>
              <w:spacing w:line="268" w:lineRule="exact"/>
              <w:ind w:left="107"/>
              <w:rPr>
                <w:b/>
              </w:rPr>
            </w:pPr>
            <w:r>
              <w:rPr>
                <w:b/>
              </w:rPr>
              <w:t>Overhead</w:t>
            </w:r>
            <w:r>
              <w:rPr>
                <w:b/>
                <w:spacing w:val="-6"/>
              </w:rPr>
              <w:t xml:space="preserve"> </w:t>
            </w:r>
            <w:r>
              <w:rPr>
                <w:b/>
                <w:spacing w:val="-2"/>
              </w:rPr>
              <w:t>Protection</w:t>
            </w:r>
          </w:p>
        </w:tc>
        <w:tc>
          <w:tcPr>
            <w:tcW w:w="4771"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4597AEA1" w14:textId="77777777" w:rsidR="008118C5" w:rsidRDefault="003B4A2B" w:rsidP="00FC6097">
            <w:pPr>
              <w:pStyle w:val="TableParagraph"/>
            </w:pPr>
            <w:r>
              <w:t>An adequate shielding that goes above all food preparation,</w:t>
            </w:r>
            <w:r>
              <w:rPr>
                <w:spacing w:val="-6"/>
              </w:rPr>
              <w:t xml:space="preserve"> </w:t>
            </w:r>
            <w:r>
              <w:t>food</w:t>
            </w:r>
            <w:r>
              <w:rPr>
                <w:spacing w:val="-7"/>
              </w:rPr>
              <w:t xml:space="preserve"> </w:t>
            </w:r>
            <w:r>
              <w:t>display,</w:t>
            </w:r>
            <w:r>
              <w:rPr>
                <w:spacing w:val="-11"/>
              </w:rPr>
              <w:t xml:space="preserve"> </w:t>
            </w:r>
            <w:proofErr w:type="spellStart"/>
            <w:r>
              <w:t>warewashing</w:t>
            </w:r>
            <w:proofErr w:type="spellEnd"/>
            <w:r>
              <w:t>,</w:t>
            </w:r>
            <w:r>
              <w:rPr>
                <w:spacing w:val="-6"/>
              </w:rPr>
              <w:t xml:space="preserve"> </w:t>
            </w:r>
            <w:r>
              <w:t>and</w:t>
            </w:r>
            <w:r>
              <w:rPr>
                <w:spacing w:val="-7"/>
              </w:rPr>
              <w:t xml:space="preserve"> </w:t>
            </w:r>
            <w:r>
              <w:t>food storage areas of the CMFO. This shielding can include: sneezeguards, canopies, food</w:t>
            </w:r>
          </w:p>
          <w:p w14:paraId="671323D0" w14:textId="77777777" w:rsidR="008118C5" w:rsidRDefault="003B4A2B" w:rsidP="00FC6097">
            <w:pPr>
              <w:pStyle w:val="TableParagraph"/>
              <w:spacing w:line="249" w:lineRule="exact"/>
            </w:pPr>
            <w:r>
              <w:t>compartments,</w:t>
            </w:r>
            <w:r>
              <w:rPr>
                <w:spacing w:val="-7"/>
              </w:rPr>
              <w:t xml:space="preserve"> </w:t>
            </w:r>
            <w:r>
              <w:t>or</w:t>
            </w:r>
            <w:r>
              <w:rPr>
                <w:spacing w:val="-7"/>
              </w:rPr>
              <w:t xml:space="preserve"> </w:t>
            </w:r>
            <w:r>
              <w:t>umbrellas.</w:t>
            </w:r>
            <w:r>
              <w:rPr>
                <w:spacing w:val="-4"/>
              </w:rPr>
              <w:t xml:space="preserve"> </w:t>
            </w:r>
            <w:r>
              <w:rPr>
                <w:color w:val="FF0000"/>
                <w:spacing w:val="-10"/>
              </w:rPr>
              <w:t>*</w:t>
            </w:r>
          </w:p>
        </w:tc>
        <w:tc>
          <w:tcPr>
            <w:tcW w:w="3600"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6451CDC8" w14:textId="77777777" w:rsidR="008118C5" w:rsidRDefault="003B4A2B" w:rsidP="00FC6097">
            <w:pPr>
              <w:pStyle w:val="TableParagraph"/>
              <w:ind w:left="105" w:right="178"/>
            </w:pPr>
            <w:r>
              <w:t>A</w:t>
            </w:r>
            <w:r>
              <w:rPr>
                <w:spacing w:val="-5"/>
              </w:rPr>
              <w:t xml:space="preserve"> </w:t>
            </w:r>
            <w:r>
              <w:t>shield</w:t>
            </w:r>
            <w:r>
              <w:rPr>
                <w:spacing w:val="-6"/>
              </w:rPr>
              <w:t xml:space="preserve"> </w:t>
            </w:r>
            <w:r>
              <w:t>or</w:t>
            </w:r>
            <w:r>
              <w:rPr>
                <w:spacing w:val="-7"/>
              </w:rPr>
              <w:t xml:space="preserve"> </w:t>
            </w:r>
            <w:r>
              <w:t>cover</w:t>
            </w:r>
            <w:r>
              <w:rPr>
                <w:spacing w:val="-5"/>
              </w:rPr>
              <w:t xml:space="preserve"> </w:t>
            </w:r>
            <w:r>
              <w:t>that</w:t>
            </w:r>
            <w:r>
              <w:rPr>
                <w:spacing w:val="-7"/>
              </w:rPr>
              <w:t xml:space="preserve"> </w:t>
            </w:r>
            <w:r>
              <w:t>goes</w:t>
            </w:r>
            <w:r>
              <w:rPr>
                <w:spacing w:val="-7"/>
              </w:rPr>
              <w:t xml:space="preserve"> </w:t>
            </w:r>
            <w:r>
              <w:t>above</w:t>
            </w:r>
            <w:r>
              <w:rPr>
                <w:spacing w:val="-4"/>
              </w:rPr>
              <w:t xml:space="preserve"> </w:t>
            </w:r>
            <w:r>
              <w:t>all food preparation and food displays areas. This includes sneezeguards, canopies, and food compartments.</w:t>
            </w:r>
          </w:p>
        </w:tc>
      </w:tr>
      <w:tr w:rsidR="00C20079" w14:paraId="1511A6A8" w14:textId="77777777" w:rsidTr="005543AB">
        <w:trPr>
          <w:trHeight w:val="1430"/>
        </w:trPr>
        <w:tc>
          <w:tcPr>
            <w:tcW w:w="2611" w:type="dxa"/>
            <w:tcBorders>
              <w:top w:val="single" w:sz="12" w:space="0" w:color="auto"/>
              <w:left w:val="single" w:sz="12" w:space="0" w:color="auto"/>
              <w:bottom w:val="single" w:sz="12" w:space="0" w:color="auto"/>
              <w:right w:val="single" w:sz="12" w:space="0" w:color="auto"/>
            </w:tcBorders>
            <w:shd w:val="clear" w:color="auto" w:fill="F7CAAC" w:themeFill="accent2" w:themeFillTint="66"/>
          </w:tcPr>
          <w:p w14:paraId="75C27B60" w14:textId="77777777" w:rsidR="008118C5" w:rsidRDefault="003B4A2B" w:rsidP="00FC6097">
            <w:pPr>
              <w:pStyle w:val="TableParagraph"/>
              <w:spacing w:line="268" w:lineRule="exact"/>
              <w:ind w:left="107"/>
              <w:rPr>
                <w:b/>
              </w:rPr>
            </w:pPr>
            <w:r>
              <w:rPr>
                <w:b/>
              </w:rPr>
              <w:t>Ownership</w:t>
            </w:r>
            <w:r>
              <w:rPr>
                <w:b/>
                <w:spacing w:val="-6"/>
              </w:rPr>
              <w:t xml:space="preserve"> </w:t>
            </w:r>
            <w:r>
              <w:rPr>
                <w:b/>
                <w:spacing w:val="-2"/>
              </w:rPr>
              <w:t>Documents</w:t>
            </w:r>
          </w:p>
        </w:tc>
        <w:tc>
          <w:tcPr>
            <w:tcW w:w="4771" w:type="dxa"/>
            <w:tcBorders>
              <w:top w:val="single" w:sz="12" w:space="0" w:color="auto"/>
              <w:left w:val="single" w:sz="12" w:space="0" w:color="auto"/>
              <w:bottom w:val="single" w:sz="12" w:space="0" w:color="auto"/>
              <w:right w:val="single" w:sz="12" w:space="0" w:color="auto"/>
            </w:tcBorders>
            <w:shd w:val="clear" w:color="auto" w:fill="F7CAAC" w:themeFill="accent2" w:themeFillTint="66"/>
          </w:tcPr>
          <w:p w14:paraId="410410A7" w14:textId="77777777" w:rsidR="008118C5" w:rsidRDefault="003B4A2B" w:rsidP="00FC6097">
            <w:pPr>
              <w:pStyle w:val="TableParagraph"/>
              <w:ind w:right="97"/>
            </w:pPr>
            <w:r>
              <w:t>Records that are required for the Public Health Permit application consisting of: a valid driver’s license</w:t>
            </w:r>
            <w:r>
              <w:rPr>
                <w:spacing w:val="-5"/>
              </w:rPr>
              <w:t xml:space="preserve"> </w:t>
            </w:r>
            <w:r>
              <w:t>or</w:t>
            </w:r>
            <w:r>
              <w:rPr>
                <w:spacing w:val="-3"/>
              </w:rPr>
              <w:t xml:space="preserve"> </w:t>
            </w:r>
            <w:r>
              <w:t>I.D.,</w:t>
            </w:r>
            <w:r>
              <w:rPr>
                <w:spacing w:val="-3"/>
              </w:rPr>
              <w:t xml:space="preserve"> </w:t>
            </w:r>
            <w:r>
              <w:t>a</w:t>
            </w:r>
            <w:r>
              <w:rPr>
                <w:spacing w:val="-5"/>
              </w:rPr>
              <w:t xml:space="preserve"> </w:t>
            </w:r>
            <w:r>
              <w:t>DMV</w:t>
            </w:r>
            <w:r>
              <w:rPr>
                <w:spacing w:val="-6"/>
              </w:rPr>
              <w:t xml:space="preserve"> </w:t>
            </w:r>
            <w:r>
              <w:t>registration</w:t>
            </w:r>
            <w:r>
              <w:rPr>
                <w:spacing w:val="-4"/>
              </w:rPr>
              <w:t xml:space="preserve"> </w:t>
            </w:r>
            <w:r>
              <w:t>for</w:t>
            </w:r>
            <w:r>
              <w:rPr>
                <w:spacing w:val="-5"/>
              </w:rPr>
              <w:t xml:space="preserve"> </w:t>
            </w:r>
            <w:r>
              <w:t>the</w:t>
            </w:r>
            <w:r>
              <w:rPr>
                <w:spacing w:val="-4"/>
              </w:rPr>
              <w:t xml:space="preserve"> </w:t>
            </w:r>
            <w:r>
              <w:t>vehicle,</w:t>
            </w:r>
            <w:r>
              <w:rPr>
                <w:spacing w:val="-3"/>
              </w:rPr>
              <w:t xml:space="preserve"> </w:t>
            </w:r>
            <w:r>
              <w:t>a commissary contract dated within the past 30 days, and articles of incorporation (if applicable).</w:t>
            </w:r>
          </w:p>
        </w:tc>
        <w:tc>
          <w:tcPr>
            <w:tcW w:w="3600" w:type="dxa"/>
            <w:tcBorders>
              <w:top w:val="single" w:sz="12" w:space="0" w:color="auto"/>
              <w:left w:val="single" w:sz="12" w:space="0" w:color="auto"/>
              <w:bottom w:val="single" w:sz="12" w:space="0" w:color="auto"/>
              <w:right w:val="single" w:sz="12" w:space="0" w:color="auto"/>
            </w:tcBorders>
            <w:shd w:val="clear" w:color="auto" w:fill="F7CAAC" w:themeFill="accent2" w:themeFillTint="66"/>
          </w:tcPr>
          <w:p w14:paraId="53FFBD65" w14:textId="77777777" w:rsidR="008118C5" w:rsidRDefault="003B4A2B" w:rsidP="00FC6097">
            <w:pPr>
              <w:pStyle w:val="TableParagraph"/>
              <w:ind w:left="105" w:right="178"/>
            </w:pPr>
            <w:r>
              <w:t xml:space="preserve">Documents of the CMFO operator </w:t>
            </w:r>
            <w:proofErr w:type="gramStart"/>
            <w:r>
              <w:t>showing</w:t>
            </w:r>
            <w:proofErr w:type="gramEnd"/>
            <w:r>
              <w:rPr>
                <w:spacing w:val="-5"/>
              </w:rPr>
              <w:t xml:space="preserve"> </w:t>
            </w:r>
            <w:r>
              <w:t>proof</w:t>
            </w:r>
            <w:r>
              <w:rPr>
                <w:spacing w:val="-6"/>
              </w:rPr>
              <w:t xml:space="preserve"> </w:t>
            </w:r>
            <w:r>
              <w:t>of</w:t>
            </w:r>
            <w:r>
              <w:rPr>
                <w:spacing w:val="-6"/>
              </w:rPr>
              <w:t xml:space="preserve"> </w:t>
            </w:r>
            <w:r>
              <w:t>ownership</w:t>
            </w:r>
            <w:r>
              <w:rPr>
                <w:spacing w:val="-4"/>
              </w:rPr>
              <w:t xml:space="preserve"> </w:t>
            </w:r>
            <w:r>
              <w:t>that</w:t>
            </w:r>
            <w:r>
              <w:rPr>
                <w:spacing w:val="-3"/>
              </w:rPr>
              <w:t xml:space="preserve"> </w:t>
            </w:r>
            <w:r>
              <w:t>are used</w:t>
            </w:r>
            <w:r>
              <w:rPr>
                <w:spacing w:val="-7"/>
              </w:rPr>
              <w:t xml:space="preserve"> </w:t>
            </w:r>
            <w:r>
              <w:t>during</w:t>
            </w:r>
            <w:r>
              <w:rPr>
                <w:spacing w:val="-7"/>
              </w:rPr>
              <w:t xml:space="preserve"> </w:t>
            </w:r>
            <w:r>
              <w:t>the</w:t>
            </w:r>
            <w:r>
              <w:rPr>
                <w:spacing w:val="-8"/>
              </w:rPr>
              <w:t xml:space="preserve"> </w:t>
            </w:r>
            <w:r>
              <w:t>Public</w:t>
            </w:r>
            <w:r>
              <w:rPr>
                <w:spacing w:val="-6"/>
              </w:rPr>
              <w:t xml:space="preserve"> </w:t>
            </w:r>
            <w:r>
              <w:t>Health</w:t>
            </w:r>
            <w:r>
              <w:rPr>
                <w:spacing w:val="-7"/>
              </w:rPr>
              <w:t xml:space="preserve"> </w:t>
            </w:r>
            <w:r>
              <w:t>Permit application process.</w:t>
            </w:r>
          </w:p>
        </w:tc>
      </w:tr>
      <w:tr w:rsidR="00C20079" w14:paraId="1CAFFF83" w14:textId="77777777" w:rsidTr="005543AB">
        <w:trPr>
          <w:trHeight w:val="1341"/>
        </w:trPr>
        <w:tc>
          <w:tcPr>
            <w:tcW w:w="2611"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61334223" w14:textId="77777777" w:rsidR="008118C5" w:rsidRDefault="003B4A2B" w:rsidP="00FC6097">
            <w:pPr>
              <w:pStyle w:val="TableParagraph"/>
              <w:spacing w:line="268" w:lineRule="exact"/>
              <w:ind w:left="107"/>
              <w:rPr>
                <w:b/>
              </w:rPr>
            </w:pPr>
            <w:r>
              <w:rPr>
                <w:b/>
                <w:spacing w:val="-2"/>
              </w:rPr>
              <w:t>Plans</w:t>
            </w:r>
          </w:p>
        </w:tc>
        <w:tc>
          <w:tcPr>
            <w:tcW w:w="4771"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67D2105" w14:textId="77777777" w:rsidR="008118C5" w:rsidRDefault="003B4A2B" w:rsidP="00FC6097">
            <w:pPr>
              <w:pStyle w:val="TableParagraph"/>
            </w:pPr>
            <w:r>
              <w:t>Easily readable plans drawn to scale, and specifications</w:t>
            </w:r>
            <w:r>
              <w:rPr>
                <w:spacing w:val="-7"/>
              </w:rPr>
              <w:t xml:space="preserve"> </w:t>
            </w:r>
            <w:r>
              <w:t>to</w:t>
            </w:r>
            <w:r>
              <w:rPr>
                <w:spacing w:val="-8"/>
              </w:rPr>
              <w:t xml:space="preserve"> </w:t>
            </w:r>
            <w:r>
              <w:t>the</w:t>
            </w:r>
            <w:r>
              <w:rPr>
                <w:spacing w:val="-6"/>
              </w:rPr>
              <w:t xml:space="preserve"> </w:t>
            </w:r>
            <w:r>
              <w:t>ENFORCEMENT</w:t>
            </w:r>
            <w:r>
              <w:rPr>
                <w:spacing w:val="-6"/>
              </w:rPr>
              <w:t xml:space="preserve"> </w:t>
            </w:r>
            <w:r>
              <w:t>AGENCY</w:t>
            </w:r>
            <w:r>
              <w:rPr>
                <w:spacing w:val="-9"/>
              </w:rPr>
              <w:t xml:space="preserve"> </w:t>
            </w:r>
            <w:r>
              <w:t xml:space="preserve">for review. </w:t>
            </w:r>
            <w:r>
              <w:rPr>
                <w:color w:val="FF0000"/>
              </w:rPr>
              <w:t>*</w:t>
            </w:r>
          </w:p>
        </w:tc>
        <w:tc>
          <w:tcPr>
            <w:tcW w:w="3600"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9686A4D" w14:textId="77777777" w:rsidR="008118C5" w:rsidRDefault="003B4A2B" w:rsidP="00FC6097">
            <w:pPr>
              <w:pStyle w:val="TableParagraph"/>
              <w:ind w:left="105"/>
            </w:pPr>
            <w:r>
              <w:t>Technical drawings of a design with measurements</w:t>
            </w:r>
            <w:r>
              <w:rPr>
                <w:spacing w:val="-7"/>
              </w:rPr>
              <w:t xml:space="preserve"> </w:t>
            </w:r>
            <w:r>
              <w:t>used</w:t>
            </w:r>
            <w:r>
              <w:rPr>
                <w:spacing w:val="-8"/>
              </w:rPr>
              <w:t xml:space="preserve"> </w:t>
            </w:r>
            <w:r>
              <w:t>to</w:t>
            </w:r>
            <w:r>
              <w:rPr>
                <w:spacing w:val="-6"/>
              </w:rPr>
              <w:t xml:space="preserve"> </w:t>
            </w:r>
            <w:r>
              <w:t>build</w:t>
            </w:r>
            <w:r>
              <w:rPr>
                <w:spacing w:val="-8"/>
              </w:rPr>
              <w:t xml:space="preserve"> </w:t>
            </w:r>
            <w:r>
              <w:t>a</w:t>
            </w:r>
            <w:r>
              <w:rPr>
                <w:spacing w:val="-7"/>
              </w:rPr>
              <w:t xml:space="preserve"> </w:t>
            </w:r>
            <w:r>
              <w:t>CMFO cart</w:t>
            </w:r>
            <w:r>
              <w:rPr>
                <w:spacing w:val="-4"/>
              </w:rPr>
              <w:t xml:space="preserve"> </w:t>
            </w:r>
            <w:r>
              <w:t>that</w:t>
            </w:r>
            <w:r>
              <w:rPr>
                <w:spacing w:val="-7"/>
              </w:rPr>
              <w:t xml:space="preserve"> </w:t>
            </w:r>
            <w:r>
              <w:t>the</w:t>
            </w:r>
            <w:r>
              <w:rPr>
                <w:spacing w:val="-7"/>
              </w:rPr>
              <w:t xml:space="preserve"> </w:t>
            </w:r>
            <w:r>
              <w:t>Plan</w:t>
            </w:r>
            <w:r>
              <w:rPr>
                <w:spacing w:val="-6"/>
              </w:rPr>
              <w:t xml:space="preserve"> </w:t>
            </w:r>
            <w:r>
              <w:t>Check</w:t>
            </w:r>
            <w:r>
              <w:rPr>
                <w:spacing w:val="-7"/>
              </w:rPr>
              <w:t xml:space="preserve"> </w:t>
            </w:r>
            <w:r>
              <w:t>Program</w:t>
            </w:r>
            <w:r>
              <w:rPr>
                <w:spacing w:val="-6"/>
              </w:rPr>
              <w:t xml:space="preserve"> </w:t>
            </w:r>
            <w:r>
              <w:t xml:space="preserve">will need to </w:t>
            </w:r>
            <w:proofErr w:type="gramStart"/>
            <w:r>
              <w:t>approve</w:t>
            </w:r>
            <w:proofErr w:type="gramEnd"/>
            <w:r>
              <w:t xml:space="preserve"> prior to</w:t>
            </w:r>
          </w:p>
          <w:p w14:paraId="05C2C945" w14:textId="77777777" w:rsidR="008118C5" w:rsidRDefault="003B4A2B" w:rsidP="00FC6097">
            <w:pPr>
              <w:pStyle w:val="TableParagraph"/>
              <w:spacing w:line="248" w:lineRule="exact"/>
              <w:ind w:left="105"/>
            </w:pPr>
            <w:r>
              <w:rPr>
                <w:spacing w:val="-2"/>
              </w:rPr>
              <w:t>construction.</w:t>
            </w:r>
          </w:p>
        </w:tc>
      </w:tr>
    </w:tbl>
    <w:p w14:paraId="26E9F4D8" w14:textId="77777777" w:rsidR="008118C5" w:rsidRDefault="008118C5" w:rsidP="008118C5">
      <w:pPr>
        <w:spacing w:line="248" w:lineRule="exact"/>
        <w:sectPr w:rsidR="008118C5">
          <w:type w:val="continuous"/>
          <w:pgSz w:w="12240" w:h="15840"/>
          <w:pgMar w:top="980" w:right="520" w:bottom="1200" w:left="520" w:header="0" w:footer="1014" w:gutter="0"/>
          <w:cols w:space="720"/>
        </w:sectPr>
      </w:pPr>
    </w:p>
    <w:tbl>
      <w:tblPr>
        <w:tblW w:w="10980" w:type="dxa"/>
        <w:tblInd w:w="-555"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CellMar>
          <w:left w:w="0" w:type="dxa"/>
          <w:right w:w="0" w:type="dxa"/>
        </w:tblCellMar>
        <w:tblLook w:val="01E0" w:firstRow="1" w:lastRow="1" w:firstColumn="1" w:lastColumn="1" w:noHBand="0" w:noVBand="0"/>
      </w:tblPr>
      <w:tblGrid>
        <w:gridCol w:w="2611"/>
        <w:gridCol w:w="4771"/>
        <w:gridCol w:w="3598"/>
      </w:tblGrid>
      <w:tr w:rsidR="00C20079" w14:paraId="5610AF8C" w14:textId="77777777" w:rsidTr="00BF1A27">
        <w:trPr>
          <w:trHeight w:val="3758"/>
        </w:trPr>
        <w:tc>
          <w:tcPr>
            <w:tcW w:w="2611" w:type="dxa"/>
            <w:tcBorders>
              <w:top w:val="single" w:sz="12" w:space="0" w:color="auto"/>
              <w:left w:val="single" w:sz="12" w:space="0" w:color="auto"/>
              <w:bottom w:val="single" w:sz="12" w:space="0" w:color="auto"/>
              <w:right w:val="single" w:sz="12" w:space="0" w:color="auto"/>
            </w:tcBorders>
            <w:shd w:val="clear" w:color="auto" w:fill="F7CAAC" w:themeFill="accent2" w:themeFillTint="66"/>
          </w:tcPr>
          <w:p w14:paraId="7862DB68" w14:textId="77777777" w:rsidR="008118C5" w:rsidRDefault="003B4A2B" w:rsidP="00FC6097">
            <w:pPr>
              <w:pStyle w:val="TableParagraph"/>
              <w:spacing w:before="1" w:line="237" w:lineRule="auto"/>
              <w:ind w:left="107" w:right="481"/>
              <w:rPr>
                <w:b/>
              </w:rPr>
            </w:pPr>
            <w:r>
              <w:rPr>
                <w:b/>
              </w:rPr>
              <w:lastRenderedPageBreak/>
              <w:t>Potentially</w:t>
            </w:r>
            <w:r>
              <w:rPr>
                <w:b/>
                <w:spacing w:val="-13"/>
              </w:rPr>
              <w:t xml:space="preserve"> </w:t>
            </w:r>
            <w:r>
              <w:rPr>
                <w:b/>
              </w:rPr>
              <w:t>Hazardous Food (PHF)</w:t>
            </w:r>
          </w:p>
        </w:tc>
        <w:tc>
          <w:tcPr>
            <w:tcW w:w="4771" w:type="dxa"/>
            <w:tcBorders>
              <w:top w:val="single" w:sz="12" w:space="0" w:color="auto"/>
              <w:left w:val="single" w:sz="12" w:space="0" w:color="auto"/>
              <w:bottom w:val="single" w:sz="12" w:space="0" w:color="auto"/>
              <w:right w:val="single" w:sz="12" w:space="0" w:color="auto"/>
            </w:tcBorders>
            <w:shd w:val="clear" w:color="auto" w:fill="F7CAAC" w:themeFill="accent2" w:themeFillTint="66"/>
          </w:tcPr>
          <w:p w14:paraId="038815ED" w14:textId="77777777" w:rsidR="008118C5" w:rsidRDefault="003B4A2B" w:rsidP="00FC6097">
            <w:pPr>
              <w:pStyle w:val="TableParagraph"/>
              <w:ind w:left="107" w:right="154"/>
            </w:pPr>
            <w:r>
              <w:t>Food</w:t>
            </w:r>
            <w:r>
              <w:rPr>
                <w:spacing w:val="-6"/>
              </w:rPr>
              <w:t xml:space="preserve"> </w:t>
            </w:r>
            <w:r>
              <w:t>that</w:t>
            </w:r>
            <w:r>
              <w:rPr>
                <w:spacing w:val="-2"/>
              </w:rPr>
              <w:t xml:space="preserve"> </w:t>
            </w:r>
            <w:r>
              <w:t>requires</w:t>
            </w:r>
            <w:r>
              <w:rPr>
                <w:spacing w:val="-3"/>
              </w:rPr>
              <w:t xml:space="preserve"> </w:t>
            </w:r>
            <w:r>
              <w:t>time</w:t>
            </w:r>
            <w:r>
              <w:rPr>
                <w:spacing w:val="-5"/>
              </w:rPr>
              <w:t xml:space="preserve"> </w:t>
            </w:r>
            <w:r>
              <w:t>or</w:t>
            </w:r>
            <w:r>
              <w:rPr>
                <w:spacing w:val="-8"/>
              </w:rPr>
              <w:t xml:space="preserve"> </w:t>
            </w:r>
            <w:r>
              <w:t>temperature</w:t>
            </w:r>
            <w:r>
              <w:rPr>
                <w:spacing w:val="-5"/>
              </w:rPr>
              <w:t xml:space="preserve"> </w:t>
            </w:r>
            <w:r>
              <w:t>control</w:t>
            </w:r>
            <w:r>
              <w:rPr>
                <w:spacing w:val="-6"/>
              </w:rPr>
              <w:t xml:space="preserve"> </w:t>
            </w:r>
            <w:r>
              <w:t>to limit pathogenic micro-organism growth or toxin formation. This includes a food of animal origin that is raw or heat-treated, a food of plant origin that is heat-treated or consists of raw seed sprouts, cut melons, cut tomatoes, or mixture of cut tomatoes that are not modified to render them unable to support pathogenic micro- organism</w:t>
            </w:r>
            <w:r>
              <w:rPr>
                <w:spacing w:val="-6"/>
              </w:rPr>
              <w:t xml:space="preserve"> </w:t>
            </w:r>
            <w:r>
              <w:t>growth</w:t>
            </w:r>
            <w:r>
              <w:rPr>
                <w:spacing w:val="-8"/>
              </w:rPr>
              <w:t xml:space="preserve"> </w:t>
            </w:r>
            <w:r>
              <w:t>or</w:t>
            </w:r>
            <w:r>
              <w:rPr>
                <w:spacing w:val="-5"/>
              </w:rPr>
              <w:t xml:space="preserve"> </w:t>
            </w:r>
            <w:r>
              <w:t>toxin</w:t>
            </w:r>
            <w:r>
              <w:rPr>
                <w:spacing w:val="-6"/>
              </w:rPr>
              <w:t xml:space="preserve"> </w:t>
            </w:r>
            <w:r>
              <w:t>formation,</w:t>
            </w:r>
            <w:r>
              <w:rPr>
                <w:spacing w:val="-7"/>
              </w:rPr>
              <w:t xml:space="preserve"> </w:t>
            </w:r>
            <w:r>
              <w:t>and</w:t>
            </w:r>
            <w:r>
              <w:rPr>
                <w:spacing w:val="-6"/>
              </w:rPr>
              <w:t xml:space="preserve"> </w:t>
            </w:r>
            <w:r>
              <w:t>garlic-in- oil mixtures that are not acidified or otherwise modified at a food processing plant in a way that results in mixtures that do not support growth or toxin</w:t>
            </w:r>
            <w:r>
              <w:rPr>
                <w:spacing w:val="-2"/>
              </w:rPr>
              <w:t xml:space="preserve"> </w:t>
            </w:r>
            <w:r>
              <w:t>formation</w:t>
            </w:r>
            <w:r>
              <w:rPr>
                <w:spacing w:val="-2"/>
              </w:rPr>
              <w:t xml:space="preserve"> </w:t>
            </w:r>
            <w:r>
              <w:t>as</w:t>
            </w:r>
            <w:r>
              <w:rPr>
                <w:spacing w:val="-3"/>
              </w:rPr>
              <w:t xml:space="preserve"> </w:t>
            </w:r>
            <w:r>
              <w:t>specified</w:t>
            </w:r>
            <w:r>
              <w:rPr>
                <w:spacing w:val="-2"/>
              </w:rPr>
              <w:t xml:space="preserve"> </w:t>
            </w:r>
            <w:r>
              <w:t>under</w:t>
            </w:r>
            <w:r>
              <w:rPr>
                <w:spacing w:val="-1"/>
              </w:rPr>
              <w:t xml:space="preserve"> </w:t>
            </w:r>
            <w:r>
              <w:t>subdivision</w:t>
            </w:r>
            <w:r>
              <w:rPr>
                <w:spacing w:val="-4"/>
              </w:rPr>
              <w:t xml:space="preserve"> </w:t>
            </w:r>
            <w:r>
              <w:t>(a).</w:t>
            </w:r>
          </w:p>
          <w:p w14:paraId="16BDE35E" w14:textId="77777777" w:rsidR="008118C5" w:rsidRDefault="003B4A2B" w:rsidP="00FC6097">
            <w:pPr>
              <w:pStyle w:val="TableParagraph"/>
              <w:spacing w:line="248" w:lineRule="exact"/>
            </w:pPr>
            <w:r>
              <w:rPr>
                <w:color w:val="FF0000"/>
              </w:rPr>
              <w:t>*</w:t>
            </w:r>
          </w:p>
        </w:tc>
        <w:tc>
          <w:tcPr>
            <w:tcW w:w="3598" w:type="dxa"/>
            <w:tcBorders>
              <w:top w:val="single" w:sz="12" w:space="0" w:color="auto"/>
              <w:left w:val="single" w:sz="12" w:space="0" w:color="auto"/>
              <w:bottom w:val="single" w:sz="12" w:space="0" w:color="auto"/>
              <w:right w:val="single" w:sz="12" w:space="0" w:color="auto"/>
            </w:tcBorders>
            <w:shd w:val="clear" w:color="auto" w:fill="F7CAAC" w:themeFill="accent2" w:themeFillTint="66"/>
          </w:tcPr>
          <w:p w14:paraId="0DC83E74" w14:textId="77777777" w:rsidR="008118C5" w:rsidRDefault="003B4A2B" w:rsidP="00FC6097">
            <w:pPr>
              <w:pStyle w:val="TableParagraph"/>
              <w:ind w:left="105" w:right="143"/>
            </w:pPr>
            <w:r>
              <w:t>Food</w:t>
            </w:r>
            <w:r>
              <w:rPr>
                <w:spacing w:val="-8"/>
              </w:rPr>
              <w:t xml:space="preserve"> </w:t>
            </w:r>
            <w:r>
              <w:t>that</w:t>
            </w:r>
            <w:r>
              <w:rPr>
                <w:spacing w:val="-4"/>
              </w:rPr>
              <w:t xml:space="preserve"> </w:t>
            </w:r>
            <w:r>
              <w:t>can</w:t>
            </w:r>
            <w:r>
              <w:rPr>
                <w:spacing w:val="-8"/>
              </w:rPr>
              <w:t xml:space="preserve"> </w:t>
            </w:r>
            <w:r>
              <w:t>cause</w:t>
            </w:r>
            <w:r>
              <w:rPr>
                <w:spacing w:val="-4"/>
              </w:rPr>
              <w:t xml:space="preserve"> </w:t>
            </w:r>
            <w:r>
              <w:t>illness</w:t>
            </w:r>
            <w:r>
              <w:rPr>
                <w:spacing w:val="-7"/>
              </w:rPr>
              <w:t xml:space="preserve"> </w:t>
            </w:r>
            <w:r>
              <w:t>and</w:t>
            </w:r>
            <w:r>
              <w:rPr>
                <w:spacing w:val="-6"/>
              </w:rPr>
              <w:t xml:space="preserve"> </w:t>
            </w:r>
            <w:r>
              <w:t>poses a threat to the public if the food is not stored at the correct temperatures or cooked properly.</w:t>
            </w:r>
          </w:p>
        </w:tc>
      </w:tr>
      <w:tr w:rsidR="00C20079" w14:paraId="5AAF5322" w14:textId="77777777" w:rsidTr="00BF1A27">
        <w:trPr>
          <w:trHeight w:val="1074"/>
        </w:trPr>
        <w:tc>
          <w:tcPr>
            <w:tcW w:w="2611"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592B6BAB" w14:textId="77777777" w:rsidR="008118C5" w:rsidRDefault="003B4A2B" w:rsidP="00FC6097">
            <w:pPr>
              <w:pStyle w:val="TableParagraph"/>
              <w:spacing w:line="268" w:lineRule="exact"/>
              <w:ind w:left="107"/>
              <w:rPr>
                <w:b/>
              </w:rPr>
            </w:pPr>
            <w:r>
              <w:rPr>
                <w:b/>
                <w:spacing w:val="-2"/>
              </w:rPr>
              <w:t>Prepackaged</w:t>
            </w:r>
          </w:p>
        </w:tc>
        <w:tc>
          <w:tcPr>
            <w:tcW w:w="4771"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71CE68D8" w14:textId="77777777" w:rsidR="008118C5" w:rsidRDefault="003B4A2B" w:rsidP="00FC6097">
            <w:pPr>
              <w:pStyle w:val="TableParagraph"/>
              <w:ind w:right="112"/>
              <w:jc w:val="both"/>
            </w:pPr>
            <w:r>
              <w:t>Any</w:t>
            </w:r>
            <w:r>
              <w:rPr>
                <w:spacing w:val="-6"/>
              </w:rPr>
              <w:t xml:space="preserve"> </w:t>
            </w:r>
            <w:r>
              <w:t>properly</w:t>
            </w:r>
            <w:r>
              <w:rPr>
                <w:spacing w:val="-6"/>
              </w:rPr>
              <w:t xml:space="preserve"> </w:t>
            </w:r>
            <w:r>
              <w:t>labeled</w:t>
            </w:r>
            <w:r>
              <w:rPr>
                <w:spacing w:val="-8"/>
              </w:rPr>
              <w:t xml:space="preserve"> </w:t>
            </w:r>
            <w:r>
              <w:t>processed</w:t>
            </w:r>
            <w:r>
              <w:rPr>
                <w:spacing w:val="-8"/>
              </w:rPr>
              <w:t xml:space="preserve"> </w:t>
            </w:r>
            <w:r>
              <w:t>food,</w:t>
            </w:r>
            <w:r>
              <w:rPr>
                <w:spacing w:val="-7"/>
              </w:rPr>
              <w:t xml:space="preserve"> </w:t>
            </w:r>
            <w:r>
              <w:t>prepackaged to</w:t>
            </w:r>
            <w:r>
              <w:rPr>
                <w:spacing w:val="-3"/>
              </w:rPr>
              <w:t xml:space="preserve"> </w:t>
            </w:r>
            <w:r>
              <w:t>prevent</w:t>
            </w:r>
            <w:r>
              <w:rPr>
                <w:spacing w:val="-3"/>
              </w:rPr>
              <w:t xml:space="preserve"> </w:t>
            </w:r>
            <w:r>
              <w:t>any</w:t>
            </w:r>
            <w:r>
              <w:rPr>
                <w:spacing w:val="-5"/>
              </w:rPr>
              <w:t xml:space="preserve"> </w:t>
            </w:r>
            <w:r>
              <w:t>direct</w:t>
            </w:r>
            <w:r>
              <w:rPr>
                <w:spacing w:val="-6"/>
              </w:rPr>
              <w:t xml:space="preserve"> </w:t>
            </w:r>
            <w:r>
              <w:t>human</w:t>
            </w:r>
            <w:r>
              <w:rPr>
                <w:spacing w:val="-5"/>
              </w:rPr>
              <w:t xml:space="preserve"> </w:t>
            </w:r>
            <w:r>
              <w:t>contact</w:t>
            </w:r>
            <w:r>
              <w:rPr>
                <w:spacing w:val="-3"/>
              </w:rPr>
              <w:t xml:space="preserve"> </w:t>
            </w:r>
            <w:r>
              <w:t>with</w:t>
            </w:r>
            <w:r>
              <w:rPr>
                <w:spacing w:val="-5"/>
              </w:rPr>
              <w:t xml:space="preserve"> </w:t>
            </w:r>
            <w:r>
              <w:t>the</w:t>
            </w:r>
            <w:r>
              <w:rPr>
                <w:spacing w:val="-6"/>
              </w:rPr>
              <w:t xml:space="preserve"> </w:t>
            </w:r>
            <w:r>
              <w:t>food product upon distribution from the manufacturer,</w:t>
            </w:r>
          </w:p>
          <w:p w14:paraId="16990BA0" w14:textId="77777777" w:rsidR="008118C5" w:rsidRDefault="003B4A2B" w:rsidP="00FC6097">
            <w:pPr>
              <w:pStyle w:val="TableParagraph"/>
              <w:spacing w:line="249" w:lineRule="exact"/>
              <w:jc w:val="both"/>
            </w:pPr>
            <w:r>
              <w:t>a</w:t>
            </w:r>
            <w:r>
              <w:rPr>
                <w:spacing w:val="-3"/>
              </w:rPr>
              <w:t xml:space="preserve"> </w:t>
            </w:r>
            <w:r>
              <w:t>food</w:t>
            </w:r>
            <w:r>
              <w:rPr>
                <w:spacing w:val="-3"/>
              </w:rPr>
              <w:t xml:space="preserve"> </w:t>
            </w:r>
            <w:r>
              <w:t>facility,</w:t>
            </w:r>
            <w:r>
              <w:rPr>
                <w:spacing w:val="-5"/>
              </w:rPr>
              <w:t xml:space="preserve"> </w:t>
            </w:r>
            <w:r>
              <w:t>or</w:t>
            </w:r>
            <w:r>
              <w:rPr>
                <w:spacing w:val="-4"/>
              </w:rPr>
              <w:t xml:space="preserve"> </w:t>
            </w:r>
            <w:r>
              <w:t>other</w:t>
            </w:r>
            <w:r>
              <w:rPr>
                <w:spacing w:val="-5"/>
              </w:rPr>
              <w:t xml:space="preserve"> </w:t>
            </w:r>
            <w:r>
              <w:t>approved</w:t>
            </w:r>
            <w:r>
              <w:rPr>
                <w:spacing w:val="-3"/>
              </w:rPr>
              <w:t xml:space="preserve"> </w:t>
            </w:r>
            <w:r>
              <w:t>source.</w:t>
            </w:r>
            <w:r>
              <w:rPr>
                <w:spacing w:val="-4"/>
              </w:rPr>
              <w:t xml:space="preserve"> </w:t>
            </w:r>
            <w:r>
              <w:rPr>
                <w:color w:val="FF0000"/>
                <w:spacing w:val="-10"/>
              </w:rPr>
              <w:t>*</w:t>
            </w:r>
          </w:p>
        </w:tc>
        <w:tc>
          <w:tcPr>
            <w:tcW w:w="3598"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85FB4FF" w14:textId="77777777" w:rsidR="008118C5" w:rsidRDefault="003B4A2B" w:rsidP="00FC6097">
            <w:pPr>
              <w:pStyle w:val="TableParagraph"/>
              <w:ind w:left="105"/>
            </w:pPr>
            <w:r>
              <w:t>Food</w:t>
            </w:r>
            <w:r>
              <w:rPr>
                <w:spacing w:val="-9"/>
              </w:rPr>
              <w:t xml:space="preserve"> </w:t>
            </w:r>
            <w:r>
              <w:t>that</w:t>
            </w:r>
            <w:r>
              <w:rPr>
                <w:spacing w:val="-6"/>
              </w:rPr>
              <w:t xml:space="preserve"> </w:t>
            </w:r>
            <w:r>
              <w:t>is</w:t>
            </w:r>
            <w:r>
              <w:rPr>
                <w:spacing w:val="-7"/>
              </w:rPr>
              <w:t xml:space="preserve"> </w:t>
            </w:r>
            <w:r>
              <w:t>prepared,</w:t>
            </w:r>
            <w:r>
              <w:rPr>
                <w:spacing w:val="-7"/>
              </w:rPr>
              <w:t xml:space="preserve"> </w:t>
            </w:r>
            <w:r>
              <w:t>processed,</w:t>
            </w:r>
            <w:r>
              <w:rPr>
                <w:spacing w:val="-7"/>
              </w:rPr>
              <w:t xml:space="preserve"> </w:t>
            </w:r>
            <w:r>
              <w:t>and packaged from an approved source before being sold to the consumer.</w:t>
            </w:r>
          </w:p>
        </w:tc>
      </w:tr>
      <w:tr w:rsidR="00C20079" w14:paraId="5DE88380" w14:textId="77777777" w:rsidTr="00BF1A27">
        <w:trPr>
          <w:trHeight w:val="1343"/>
        </w:trPr>
        <w:tc>
          <w:tcPr>
            <w:tcW w:w="2611" w:type="dxa"/>
            <w:tcBorders>
              <w:top w:val="single" w:sz="12" w:space="0" w:color="auto"/>
              <w:left w:val="single" w:sz="12" w:space="0" w:color="auto"/>
              <w:bottom w:val="single" w:sz="12" w:space="0" w:color="auto"/>
              <w:right w:val="single" w:sz="12" w:space="0" w:color="auto"/>
            </w:tcBorders>
            <w:shd w:val="clear" w:color="auto" w:fill="F7CAAC" w:themeFill="accent2" w:themeFillTint="66"/>
          </w:tcPr>
          <w:p w14:paraId="1315178C" w14:textId="77777777" w:rsidR="008118C5" w:rsidRDefault="003B4A2B" w:rsidP="00FC6097">
            <w:pPr>
              <w:pStyle w:val="TableParagraph"/>
              <w:ind w:left="107" w:right="570"/>
              <w:rPr>
                <w:b/>
              </w:rPr>
            </w:pPr>
            <w:r>
              <w:rPr>
                <w:b/>
              </w:rPr>
              <w:t>Previously</w:t>
            </w:r>
            <w:r>
              <w:rPr>
                <w:b/>
                <w:spacing w:val="-13"/>
              </w:rPr>
              <w:t xml:space="preserve"> </w:t>
            </w:r>
            <w:r>
              <w:rPr>
                <w:b/>
              </w:rPr>
              <w:t xml:space="preserve">Permitted </w:t>
            </w:r>
            <w:r>
              <w:rPr>
                <w:b/>
                <w:spacing w:val="-2"/>
              </w:rPr>
              <w:t>Carts</w:t>
            </w:r>
          </w:p>
        </w:tc>
        <w:tc>
          <w:tcPr>
            <w:tcW w:w="4771" w:type="dxa"/>
            <w:tcBorders>
              <w:top w:val="single" w:sz="12" w:space="0" w:color="auto"/>
              <w:left w:val="single" w:sz="12" w:space="0" w:color="auto"/>
              <w:bottom w:val="single" w:sz="12" w:space="0" w:color="auto"/>
              <w:right w:val="single" w:sz="12" w:space="0" w:color="auto"/>
            </w:tcBorders>
            <w:shd w:val="clear" w:color="auto" w:fill="F7CAAC" w:themeFill="accent2" w:themeFillTint="66"/>
          </w:tcPr>
          <w:p w14:paraId="2B350152" w14:textId="77777777" w:rsidR="008118C5" w:rsidRDefault="003B4A2B" w:rsidP="00FC6097">
            <w:pPr>
              <w:pStyle w:val="TableParagraph"/>
            </w:pPr>
            <w:r>
              <w:t>A</w:t>
            </w:r>
            <w:r>
              <w:rPr>
                <w:spacing w:val="-4"/>
              </w:rPr>
              <w:t xml:space="preserve"> </w:t>
            </w:r>
            <w:r>
              <w:t>cart</w:t>
            </w:r>
            <w:r>
              <w:rPr>
                <w:spacing w:val="-3"/>
              </w:rPr>
              <w:t xml:space="preserve"> </w:t>
            </w:r>
            <w:r>
              <w:t>that</w:t>
            </w:r>
            <w:r>
              <w:rPr>
                <w:spacing w:val="-3"/>
              </w:rPr>
              <w:t xml:space="preserve"> </w:t>
            </w:r>
            <w:r>
              <w:t>was</w:t>
            </w:r>
            <w:r>
              <w:rPr>
                <w:spacing w:val="-3"/>
              </w:rPr>
              <w:t xml:space="preserve"> </w:t>
            </w:r>
            <w:r>
              <w:t>previously</w:t>
            </w:r>
            <w:r>
              <w:rPr>
                <w:spacing w:val="-5"/>
              </w:rPr>
              <w:t xml:space="preserve"> </w:t>
            </w:r>
            <w:r>
              <w:t>owned</w:t>
            </w:r>
            <w:r>
              <w:rPr>
                <w:spacing w:val="-7"/>
              </w:rPr>
              <w:t xml:space="preserve"> </w:t>
            </w:r>
            <w:r>
              <w:t>and</w:t>
            </w:r>
            <w:r>
              <w:rPr>
                <w:spacing w:val="-5"/>
              </w:rPr>
              <w:t xml:space="preserve"> </w:t>
            </w:r>
            <w:r>
              <w:t>received</w:t>
            </w:r>
            <w:r>
              <w:rPr>
                <w:spacing w:val="-7"/>
              </w:rPr>
              <w:t xml:space="preserve"> </w:t>
            </w:r>
            <w:r>
              <w:t>the Public Health Permit that is needed to operate a CMFO. This type of cart still requires inspection of the cart to see if the new operator’s menu can be</w:t>
            </w:r>
          </w:p>
          <w:p w14:paraId="2B8067C1" w14:textId="77777777" w:rsidR="008118C5" w:rsidRDefault="003B4A2B" w:rsidP="00FC6097">
            <w:pPr>
              <w:pStyle w:val="TableParagraph"/>
              <w:spacing w:line="249" w:lineRule="exact"/>
            </w:pPr>
            <w:r>
              <w:t>supported</w:t>
            </w:r>
            <w:r>
              <w:rPr>
                <w:spacing w:val="-6"/>
              </w:rPr>
              <w:t xml:space="preserve"> </w:t>
            </w:r>
            <w:r>
              <w:t>with</w:t>
            </w:r>
            <w:r>
              <w:rPr>
                <w:spacing w:val="-3"/>
              </w:rPr>
              <w:t xml:space="preserve"> </w:t>
            </w:r>
            <w:r>
              <w:t>the</w:t>
            </w:r>
            <w:r>
              <w:rPr>
                <w:spacing w:val="-4"/>
              </w:rPr>
              <w:t xml:space="preserve"> </w:t>
            </w:r>
            <w:r>
              <w:t>cart’s</w:t>
            </w:r>
            <w:r>
              <w:rPr>
                <w:spacing w:val="-2"/>
              </w:rPr>
              <w:t xml:space="preserve"> equipment.</w:t>
            </w:r>
          </w:p>
        </w:tc>
        <w:tc>
          <w:tcPr>
            <w:tcW w:w="3598" w:type="dxa"/>
            <w:tcBorders>
              <w:top w:val="single" w:sz="12" w:space="0" w:color="auto"/>
              <w:left w:val="single" w:sz="12" w:space="0" w:color="auto"/>
              <w:bottom w:val="single" w:sz="12" w:space="0" w:color="auto"/>
              <w:right w:val="single" w:sz="12" w:space="0" w:color="auto"/>
            </w:tcBorders>
            <w:shd w:val="clear" w:color="auto" w:fill="F7CAAC" w:themeFill="accent2" w:themeFillTint="66"/>
          </w:tcPr>
          <w:p w14:paraId="767E1495" w14:textId="0F0E3D4B" w:rsidR="008118C5" w:rsidRDefault="003B4A2B" w:rsidP="00B945F2">
            <w:pPr>
              <w:pStyle w:val="TableParagraph"/>
              <w:ind w:left="105" w:right="98"/>
            </w:pPr>
            <w:r>
              <w:t>A cart that was permitted to a previous</w:t>
            </w:r>
            <w:r>
              <w:rPr>
                <w:spacing w:val="-7"/>
              </w:rPr>
              <w:t xml:space="preserve"> </w:t>
            </w:r>
            <w:r>
              <w:t>owner</w:t>
            </w:r>
            <w:r>
              <w:rPr>
                <w:spacing w:val="-7"/>
              </w:rPr>
              <w:t xml:space="preserve"> </w:t>
            </w:r>
            <w:r>
              <w:t>to</w:t>
            </w:r>
            <w:r>
              <w:rPr>
                <w:spacing w:val="-6"/>
              </w:rPr>
              <w:t xml:space="preserve"> </w:t>
            </w:r>
            <w:r>
              <w:t>operate</w:t>
            </w:r>
            <w:r>
              <w:rPr>
                <w:spacing w:val="-9"/>
              </w:rPr>
              <w:t xml:space="preserve"> </w:t>
            </w:r>
            <w:r>
              <w:t>a</w:t>
            </w:r>
            <w:r>
              <w:rPr>
                <w:spacing w:val="-5"/>
              </w:rPr>
              <w:t xml:space="preserve"> </w:t>
            </w:r>
            <w:r>
              <w:t>CMFO</w:t>
            </w:r>
            <w:r>
              <w:rPr>
                <w:spacing w:val="-2"/>
              </w:rPr>
              <w:t>.</w:t>
            </w:r>
          </w:p>
        </w:tc>
      </w:tr>
      <w:tr w:rsidR="00C20079" w14:paraId="23E99714" w14:textId="77777777" w:rsidTr="00BF1A27">
        <w:trPr>
          <w:trHeight w:val="1610"/>
        </w:trPr>
        <w:tc>
          <w:tcPr>
            <w:tcW w:w="2611"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C09AA94" w14:textId="77777777" w:rsidR="008118C5" w:rsidRDefault="003B4A2B" w:rsidP="00FC6097">
            <w:pPr>
              <w:pStyle w:val="TableParagraph"/>
              <w:spacing w:line="268" w:lineRule="exact"/>
              <w:ind w:left="107"/>
              <w:rPr>
                <w:b/>
              </w:rPr>
            </w:pPr>
            <w:r>
              <w:rPr>
                <w:b/>
              </w:rPr>
              <w:t>Public</w:t>
            </w:r>
            <w:r>
              <w:rPr>
                <w:b/>
                <w:spacing w:val="-4"/>
              </w:rPr>
              <w:t xml:space="preserve"> </w:t>
            </w:r>
            <w:r>
              <w:rPr>
                <w:b/>
              </w:rPr>
              <w:t>Health</w:t>
            </w:r>
            <w:r>
              <w:rPr>
                <w:b/>
                <w:spacing w:val="-3"/>
              </w:rPr>
              <w:t xml:space="preserve"> </w:t>
            </w:r>
            <w:r>
              <w:rPr>
                <w:b/>
                <w:spacing w:val="-2"/>
              </w:rPr>
              <w:t>Permit</w:t>
            </w:r>
          </w:p>
        </w:tc>
        <w:tc>
          <w:tcPr>
            <w:tcW w:w="4771"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59E1CAE1" w14:textId="77777777" w:rsidR="008118C5" w:rsidRDefault="003B4A2B" w:rsidP="00FC6097">
            <w:pPr>
              <w:pStyle w:val="TableParagraph"/>
              <w:ind w:right="119"/>
            </w:pPr>
            <w:r>
              <w:t>The document issued by the ENFORCEMENT AGENCY</w:t>
            </w:r>
            <w:r>
              <w:rPr>
                <w:spacing w:val="-4"/>
              </w:rPr>
              <w:t xml:space="preserve"> </w:t>
            </w:r>
            <w:r>
              <w:t>that</w:t>
            </w:r>
            <w:r>
              <w:rPr>
                <w:spacing w:val="-7"/>
              </w:rPr>
              <w:t xml:space="preserve"> </w:t>
            </w:r>
            <w:r>
              <w:t>authorizes</w:t>
            </w:r>
            <w:r>
              <w:rPr>
                <w:spacing w:val="-5"/>
              </w:rPr>
              <w:t xml:space="preserve"> </w:t>
            </w:r>
            <w:r>
              <w:t>a</w:t>
            </w:r>
            <w:r>
              <w:rPr>
                <w:spacing w:val="-7"/>
              </w:rPr>
              <w:t xml:space="preserve"> </w:t>
            </w:r>
            <w:r>
              <w:t>person</w:t>
            </w:r>
            <w:r>
              <w:rPr>
                <w:spacing w:val="-6"/>
              </w:rPr>
              <w:t xml:space="preserve"> </w:t>
            </w:r>
            <w:r>
              <w:t>to</w:t>
            </w:r>
            <w:r>
              <w:rPr>
                <w:spacing w:val="-6"/>
              </w:rPr>
              <w:t xml:space="preserve"> </w:t>
            </w:r>
            <w:r>
              <w:t>operate</w:t>
            </w:r>
            <w:r>
              <w:rPr>
                <w:spacing w:val="-4"/>
              </w:rPr>
              <w:t xml:space="preserve"> </w:t>
            </w:r>
            <w:r>
              <w:t xml:space="preserve">a FOOD FACILITY. </w:t>
            </w:r>
            <w:r>
              <w:rPr>
                <w:color w:val="FF0000"/>
              </w:rPr>
              <w:t>*</w:t>
            </w:r>
          </w:p>
        </w:tc>
        <w:tc>
          <w:tcPr>
            <w:tcW w:w="3598"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4630EEC8" w14:textId="77777777" w:rsidR="008118C5" w:rsidRDefault="003B4A2B" w:rsidP="00FC6097">
            <w:pPr>
              <w:pStyle w:val="TableParagraph"/>
              <w:ind w:left="105" w:right="95"/>
            </w:pPr>
            <w:r>
              <w:t>A document issued by the Department of Public Health/Environmental</w:t>
            </w:r>
            <w:r>
              <w:rPr>
                <w:spacing w:val="-13"/>
              </w:rPr>
              <w:t xml:space="preserve"> </w:t>
            </w:r>
            <w:r>
              <w:t>Health</w:t>
            </w:r>
            <w:r>
              <w:rPr>
                <w:spacing w:val="-12"/>
              </w:rPr>
              <w:t xml:space="preserve"> </w:t>
            </w:r>
            <w:r>
              <w:t>Division granting authorization to a food facility to operate; this document</w:t>
            </w:r>
          </w:p>
          <w:p w14:paraId="5E454EB6" w14:textId="77777777" w:rsidR="008118C5" w:rsidRDefault="003B4A2B" w:rsidP="00FC6097">
            <w:pPr>
              <w:pStyle w:val="TableParagraph"/>
              <w:spacing w:line="248" w:lineRule="exact"/>
              <w:ind w:left="105"/>
            </w:pPr>
            <w:r>
              <w:t>must</w:t>
            </w:r>
            <w:r>
              <w:rPr>
                <w:spacing w:val="-2"/>
              </w:rPr>
              <w:t xml:space="preserve"> </w:t>
            </w:r>
            <w:r>
              <w:t>be</w:t>
            </w:r>
            <w:r>
              <w:rPr>
                <w:spacing w:val="-2"/>
              </w:rPr>
              <w:t xml:space="preserve"> </w:t>
            </w:r>
            <w:r>
              <w:t>renewed</w:t>
            </w:r>
            <w:r>
              <w:rPr>
                <w:spacing w:val="-5"/>
              </w:rPr>
              <w:t xml:space="preserve"> </w:t>
            </w:r>
            <w:r>
              <w:rPr>
                <w:spacing w:val="-2"/>
              </w:rPr>
              <w:t>annually.</w:t>
            </w:r>
          </w:p>
        </w:tc>
      </w:tr>
      <w:tr w:rsidR="00C20079" w14:paraId="033707D1" w14:textId="77777777" w:rsidTr="00BF1A27">
        <w:trPr>
          <w:trHeight w:val="1420"/>
        </w:trPr>
        <w:tc>
          <w:tcPr>
            <w:tcW w:w="2611" w:type="dxa"/>
            <w:tcBorders>
              <w:top w:val="single" w:sz="12" w:space="0" w:color="auto"/>
              <w:left w:val="single" w:sz="12" w:space="0" w:color="auto"/>
              <w:bottom w:val="single" w:sz="12" w:space="0" w:color="auto"/>
              <w:right w:val="single" w:sz="12" w:space="0" w:color="auto"/>
            </w:tcBorders>
            <w:shd w:val="clear" w:color="auto" w:fill="F7CAAC" w:themeFill="accent2" w:themeFillTint="66"/>
          </w:tcPr>
          <w:p w14:paraId="53559083" w14:textId="77777777" w:rsidR="008118C5" w:rsidRDefault="003B4A2B" w:rsidP="00FC6097">
            <w:pPr>
              <w:pStyle w:val="TableParagraph"/>
              <w:spacing w:line="268" w:lineRule="exact"/>
              <w:ind w:left="107"/>
              <w:rPr>
                <w:b/>
              </w:rPr>
            </w:pPr>
            <w:r>
              <w:rPr>
                <w:b/>
              </w:rPr>
              <w:t>Risk</w:t>
            </w:r>
            <w:r>
              <w:rPr>
                <w:b/>
                <w:spacing w:val="-5"/>
              </w:rPr>
              <w:t xml:space="preserve"> </w:t>
            </w:r>
            <w:r>
              <w:rPr>
                <w:b/>
                <w:spacing w:val="-2"/>
              </w:rPr>
              <w:t>Types</w:t>
            </w:r>
          </w:p>
        </w:tc>
        <w:tc>
          <w:tcPr>
            <w:tcW w:w="4771" w:type="dxa"/>
            <w:tcBorders>
              <w:top w:val="single" w:sz="12" w:space="0" w:color="auto"/>
              <w:left w:val="single" w:sz="12" w:space="0" w:color="auto"/>
              <w:bottom w:val="single" w:sz="12" w:space="0" w:color="auto"/>
              <w:right w:val="single" w:sz="12" w:space="0" w:color="auto"/>
            </w:tcBorders>
            <w:shd w:val="clear" w:color="auto" w:fill="F7CAAC" w:themeFill="accent2" w:themeFillTint="66"/>
          </w:tcPr>
          <w:p w14:paraId="1495DEEA" w14:textId="77777777" w:rsidR="008118C5" w:rsidRDefault="003B4A2B" w:rsidP="00FC6097">
            <w:pPr>
              <w:pStyle w:val="TableParagraph"/>
              <w:ind w:right="167"/>
            </w:pPr>
            <w:r>
              <w:t>Used</w:t>
            </w:r>
            <w:r>
              <w:rPr>
                <w:spacing w:val="-7"/>
              </w:rPr>
              <w:t xml:space="preserve"> </w:t>
            </w:r>
            <w:r>
              <w:t>to</w:t>
            </w:r>
            <w:r>
              <w:rPr>
                <w:spacing w:val="-5"/>
              </w:rPr>
              <w:t xml:space="preserve"> </w:t>
            </w:r>
            <w:r>
              <w:t>separate</w:t>
            </w:r>
            <w:r>
              <w:rPr>
                <w:spacing w:val="-8"/>
              </w:rPr>
              <w:t xml:space="preserve"> </w:t>
            </w:r>
            <w:r>
              <w:t>the</w:t>
            </w:r>
            <w:r>
              <w:rPr>
                <w:spacing w:val="-5"/>
              </w:rPr>
              <w:t xml:space="preserve"> </w:t>
            </w:r>
            <w:r>
              <w:t>CMFO’s</w:t>
            </w:r>
            <w:r>
              <w:rPr>
                <w:spacing w:val="-6"/>
              </w:rPr>
              <w:t xml:space="preserve"> </w:t>
            </w:r>
            <w:r>
              <w:t>into</w:t>
            </w:r>
            <w:r>
              <w:rPr>
                <w:spacing w:val="-5"/>
              </w:rPr>
              <w:t xml:space="preserve"> </w:t>
            </w:r>
            <w:r>
              <w:t>four</w:t>
            </w:r>
            <w:r>
              <w:rPr>
                <w:spacing w:val="-6"/>
              </w:rPr>
              <w:t xml:space="preserve"> </w:t>
            </w:r>
            <w:r>
              <w:t xml:space="preserve">categories based on the level of potential harm in the </w:t>
            </w:r>
            <w:proofErr w:type="gramStart"/>
            <w:r>
              <w:t>foods</w:t>
            </w:r>
            <w:proofErr w:type="gramEnd"/>
            <w:r>
              <w:t xml:space="preserve"> served to the public. These four categories include: Exempt, Low Risk, Moderate Risk, and High Risk.</w:t>
            </w:r>
          </w:p>
        </w:tc>
        <w:tc>
          <w:tcPr>
            <w:tcW w:w="3598" w:type="dxa"/>
            <w:tcBorders>
              <w:top w:val="single" w:sz="12" w:space="0" w:color="auto"/>
              <w:left w:val="single" w:sz="12" w:space="0" w:color="auto"/>
              <w:bottom w:val="single" w:sz="12" w:space="0" w:color="auto"/>
              <w:right w:val="single" w:sz="12" w:space="0" w:color="auto"/>
            </w:tcBorders>
            <w:shd w:val="clear" w:color="auto" w:fill="F7CAAC" w:themeFill="accent2" w:themeFillTint="66"/>
          </w:tcPr>
          <w:p w14:paraId="54956B02" w14:textId="77777777" w:rsidR="008118C5" w:rsidRDefault="003B4A2B" w:rsidP="00FC6097">
            <w:pPr>
              <w:pStyle w:val="TableParagraph"/>
              <w:ind w:left="105" w:right="178"/>
            </w:pPr>
            <w:r>
              <w:t>The</w:t>
            </w:r>
            <w:r>
              <w:rPr>
                <w:spacing w:val="-5"/>
              </w:rPr>
              <w:t xml:space="preserve"> </w:t>
            </w:r>
            <w:r>
              <w:t>potential</w:t>
            </w:r>
            <w:r>
              <w:rPr>
                <w:spacing w:val="-6"/>
              </w:rPr>
              <w:t xml:space="preserve"> </w:t>
            </w:r>
            <w:r>
              <w:t>harm</w:t>
            </w:r>
            <w:r>
              <w:rPr>
                <w:spacing w:val="-7"/>
              </w:rPr>
              <w:t xml:space="preserve"> </w:t>
            </w:r>
            <w:r>
              <w:t>of</w:t>
            </w:r>
            <w:r>
              <w:rPr>
                <w:spacing w:val="-6"/>
              </w:rPr>
              <w:t xml:space="preserve"> </w:t>
            </w:r>
            <w:r>
              <w:t>food</w:t>
            </w:r>
            <w:r>
              <w:rPr>
                <w:spacing w:val="-9"/>
              </w:rPr>
              <w:t xml:space="preserve"> </w:t>
            </w:r>
            <w:r>
              <w:t>served</w:t>
            </w:r>
            <w:r>
              <w:rPr>
                <w:spacing w:val="-7"/>
              </w:rPr>
              <w:t xml:space="preserve"> </w:t>
            </w:r>
            <w:r>
              <w:t xml:space="preserve">to the public </w:t>
            </w:r>
            <w:proofErr w:type="gramStart"/>
            <w:r>
              <w:t>have</w:t>
            </w:r>
            <w:proofErr w:type="gramEnd"/>
            <w:r>
              <w:t xml:space="preserve"> been separated into four categories: Exempt, Low Risk, Moderate Risk, and High Risk.</w:t>
            </w:r>
          </w:p>
        </w:tc>
      </w:tr>
      <w:tr w:rsidR="00C20079" w14:paraId="135D6BDF" w14:textId="77777777" w:rsidTr="00BF1A27">
        <w:trPr>
          <w:trHeight w:val="537"/>
        </w:trPr>
        <w:tc>
          <w:tcPr>
            <w:tcW w:w="2611"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71339977" w14:textId="77777777" w:rsidR="008118C5" w:rsidRDefault="003B4A2B" w:rsidP="00FC6097">
            <w:pPr>
              <w:pStyle w:val="TableParagraph"/>
              <w:spacing w:line="268" w:lineRule="exact"/>
              <w:ind w:left="107"/>
              <w:rPr>
                <w:b/>
              </w:rPr>
            </w:pPr>
            <w:r>
              <w:rPr>
                <w:b/>
                <w:spacing w:val="-4"/>
              </w:rPr>
              <w:t>Stand</w:t>
            </w:r>
          </w:p>
        </w:tc>
        <w:tc>
          <w:tcPr>
            <w:tcW w:w="4771"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63936171" w14:textId="77777777" w:rsidR="008118C5" w:rsidRDefault="003B4A2B" w:rsidP="00FC6097">
            <w:pPr>
              <w:pStyle w:val="TableParagraph"/>
              <w:spacing w:line="268" w:lineRule="exact"/>
            </w:pPr>
            <w:r>
              <w:t>A</w:t>
            </w:r>
            <w:r>
              <w:rPr>
                <w:spacing w:val="-3"/>
              </w:rPr>
              <w:t xml:space="preserve"> </w:t>
            </w:r>
            <w:proofErr w:type="gramStart"/>
            <w:r>
              <w:t>small</w:t>
            </w:r>
            <w:r>
              <w:rPr>
                <w:spacing w:val="-5"/>
              </w:rPr>
              <w:t xml:space="preserve"> </w:t>
            </w:r>
            <w:r>
              <w:t>often</w:t>
            </w:r>
            <w:proofErr w:type="gramEnd"/>
            <w:r>
              <w:rPr>
                <w:spacing w:val="-5"/>
              </w:rPr>
              <w:t xml:space="preserve"> </w:t>
            </w:r>
            <w:r>
              <w:t>open-air</w:t>
            </w:r>
            <w:r>
              <w:rPr>
                <w:spacing w:val="-2"/>
              </w:rPr>
              <w:t xml:space="preserve"> </w:t>
            </w:r>
            <w:r>
              <w:t>structure</w:t>
            </w:r>
            <w:r>
              <w:rPr>
                <w:spacing w:val="-1"/>
              </w:rPr>
              <w:t xml:space="preserve"> </w:t>
            </w:r>
            <w:r>
              <w:t>for</w:t>
            </w:r>
            <w:r>
              <w:rPr>
                <w:spacing w:val="-2"/>
              </w:rPr>
              <w:t xml:space="preserve"> </w:t>
            </w:r>
            <w:r>
              <w:t>a</w:t>
            </w:r>
            <w:r>
              <w:rPr>
                <w:spacing w:val="-4"/>
              </w:rPr>
              <w:t xml:space="preserve"> </w:t>
            </w:r>
            <w:r>
              <w:t>small</w:t>
            </w:r>
            <w:r>
              <w:rPr>
                <w:spacing w:val="-5"/>
              </w:rPr>
              <w:t xml:space="preserve"> </w:t>
            </w:r>
            <w:r>
              <w:rPr>
                <w:spacing w:val="-2"/>
              </w:rPr>
              <w:t>retail</w:t>
            </w:r>
          </w:p>
          <w:p w14:paraId="280E1C85" w14:textId="77777777" w:rsidR="008118C5" w:rsidRDefault="003B4A2B" w:rsidP="00FC6097">
            <w:pPr>
              <w:pStyle w:val="TableParagraph"/>
              <w:spacing w:line="249" w:lineRule="exact"/>
            </w:pPr>
            <w:r>
              <w:t>business.</w:t>
            </w:r>
            <w:r>
              <w:rPr>
                <w:spacing w:val="-4"/>
              </w:rPr>
              <w:t xml:space="preserve"> </w:t>
            </w:r>
            <w:r>
              <w:rPr>
                <w:color w:val="FF0000"/>
                <w:spacing w:val="-5"/>
              </w:rPr>
              <w:t>**</w:t>
            </w:r>
          </w:p>
        </w:tc>
        <w:tc>
          <w:tcPr>
            <w:tcW w:w="3598"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4068E672" w14:textId="77777777" w:rsidR="008118C5" w:rsidRDefault="003B4A2B" w:rsidP="00FC6097">
            <w:pPr>
              <w:pStyle w:val="TableParagraph"/>
              <w:spacing w:line="268" w:lineRule="exact"/>
              <w:ind w:left="105"/>
            </w:pPr>
            <w:r>
              <w:t>A</w:t>
            </w:r>
            <w:r>
              <w:rPr>
                <w:spacing w:val="-3"/>
              </w:rPr>
              <w:t xml:space="preserve"> </w:t>
            </w:r>
            <w:r>
              <w:t>small</w:t>
            </w:r>
            <w:r>
              <w:rPr>
                <w:spacing w:val="-4"/>
              </w:rPr>
              <w:t xml:space="preserve"> </w:t>
            </w:r>
            <w:r>
              <w:t>structure</w:t>
            </w:r>
            <w:r>
              <w:rPr>
                <w:spacing w:val="-2"/>
              </w:rPr>
              <w:t xml:space="preserve"> </w:t>
            </w:r>
            <w:r>
              <w:t>used</w:t>
            </w:r>
            <w:r>
              <w:rPr>
                <w:spacing w:val="-3"/>
              </w:rPr>
              <w:t xml:space="preserve"> </w:t>
            </w:r>
            <w:r>
              <w:t>for</w:t>
            </w:r>
            <w:r>
              <w:rPr>
                <w:spacing w:val="-3"/>
              </w:rPr>
              <w:t xml:space="preserve"> </w:t>
            </w:r>
            <w:r>
              <w:rPr>
                <w:spacing w:val="-2"/>
              </w:rPr>
              <w:t>display.</w:t>
            </w:r>
          </w:p>
        </w:tc>
      </w:tr>
      <w:tr w:rsidR="00C20079" w14:paraId="7CD87C2E" w14:textId="77777777" w:rsidTr="00BF1A27">
        <w:trPr>
          <w:trHeight w:val="1074"/>
        </w:trPr>
        <w:tc>
          <w:tcPr>
            <w:tcW w:w="2611" w:type="dxa"/>
            <w:tcBorders>
              <w:top w:val="single" w:sz="12" w:space="0" w:color="auto"/>
              <w:left w:val="single" w:sz="12" w:space="0" w:color="auto"/>
              <w:bottom w:val="single" w:sz="12" w:space="0" w:color="auto"/>
              <w:right w:val="single" w:sz="12" w:space="0" w:color="auto"/>
            </w:tcBorders>
            <w:shd w:val="clear" w:color="auto" w:fill="F7CAAC" w:themeFill="accent2" w:themeFillTint="66"/>
          </w:tcPr>
          <w:p w14:paraId="0200164B" w14:textId="77777777" w:rsidR="008118C5" w:rsidRDefault="003B4A2B" w:rsidP="00FC6097">
            <w:pPr>
              <w:pStyle w:val="TableParagraph"/>
              <w:spacing w:line="268" w:lineRule="exact"/>
              <w:ind w:left="107"/>
              <w:rPr>
                <w:b/>
              </w:rPr>
            </w:pPr>
            <w:r>
              <w:rPr>
                <w:b/>
              </w:rPr>
              <w:t>Standard</w:t>
            </w:r>
            <w:r>
              <w:rPr>
                <w:b/>
                <w:spacing w:val="-4"/>
              </w:rPr>
              <w:t xml:space="preserve"> Plan</w:t>
            </w:r>
          </w:p>
        </w:tc>
        <w:tc>
          <w:tcPr>
            <w:tcW w:w="4771" w:type="dxa"/>
            <w:tcBorders>
              <w:top w:val="single" w:sz="12" w:space="0" w:color="auto"/>
              <w:left w:val="single" w:sz="12" w:space="0" w:color="auto"/>
              <w:bottom w:val="single" w:sz="12" w:space="0" w:color="auto"/>
              <w:right w:val="single" w:sz="12" w:space="0" w:color="auto"/>
            </w:tcBorders>
            <w:shd w:val="clear" w:color="auto" w:fill="F7CAAC" w:themeFill="accent2" w:themeFillTint="66"/>
          </w:tcPr>
          <w:p w14:paraId="5863EB46" w14:textId="77777777" w:rsidR="008118C5" w:rsidRDefault="003B4A2B" w:rsidP="00FC6097">
            <w:pPr>
              <w:pStyle w:val="TableParagraph"/>
              <w:ind w:right="395"/>
              <w:jc w:val="both"/>
            </w:pPr>
            <w:r>
              <w:t>A</w:t>
            </w:r>
            <w:r>
              <w:rPr>
                <w:spacing w:val="-5"/>
              </w:rPr>
              <w:t xml:space="preserve"> </w:t>
            </w:r>
            <w:r>
              <w:t>preapproved</w:t>
            </w:r>
            <w:r>
              <w:rPr>
                <w:spacing w:val="-5"/>
              </w:rPr>
              <w:t xml:space="preserve"> </w:t>
            </w:r>
            <w:r>
              <w:t>plan</w:t>
            </w:r>
            <w:r>
              <w:rPr>
                <w:spacing w:val="-5"/>
              </w:rPr>
              <w:t xml:space="preserve"> </w:t>
            </w:r>
            <w:r>
              <w:t>for</w:t>
            </w:r>
            <w:r>
              <w:rPr>
                <w:spacing w:val="-5"/>
              </w:rPr>
              <w:t xml:space="preserve"> </w:t>
            </w:r>
            <w:r>
              <w:t>a</w:t>
            </w:r>
            <w:r>
              <w:rPr>
                <w:spacing w:val="-6"/>
              </w:rPr>
              <w:t xml:space="preserve"> </w:t>
            </w:r>
            <w:r>
              <w:t>standardized</w:t>
            </w:r>
            <w:r>
              <w:rPr>
                <w:spacing w:val="-5"/>
              </w:rPr>
              <w:t xml:space="preserve"> </w:t>
            </w:r>
            <w:r>
              <w:t>or</w:t>
            </w:r>
            <w:r>
              <w:rPr>
                <w:spacing w:val="-6"/>
              </w:rPr>
              <w:t xml:space="preserve"> </w:t>
            </w:r>
            <w:r>
              <w:t xml:space="preserve">mass- produced individual unit intended to serve as a </w:t>
            </w:r>
            <w:r>
              <w:rPr>
                <w:spacing w:val="-4"/>
              </w:rPr>
              <w:t>CMFO.</w:t>
            </w:r>
          </w:p>
        </w:tc>
        <w:tc>
          <w:tcPr>
            <w:tcW w:w="3598" w:type="dxa"/>
            <w:tcBorders>
              <w:top w:val="single" w:sz="12" w:space="0" w:color="auto"/>
              <w:left w:val="single" w:sz="12" w:space="0" w:color="auto"/>
              <w:bottom w:val="single" w:sz="12" w:space="0" w:color="auto"/>
              <w:right w:val="single" w:sz="12" w:space="0" w:color="auto"/>
            </w:tcBorders>
            <w:shd w:val="clear" w:color="auto" w:fill="F7CAAC" w:themeFill="accent2" w:themeFillTint="66"/>
          </w:tcPr>
          <w:p w14:paraId="0C45C6D5" w14:textId="77777777" w:rsidR="008118C5" w:rsidRDefault="003B4A2B" w:rsidP="00FC6097">
            <w:pPr>
              <w:pStyle w:val="TableParagraph"/>
              <w:ind w:left="105" w:right="178"/>
            </w:pPr>
            <w:r>
              <w:t>A plan/blueprint that has been preapproved by the Environmental</w:t>
            </w:r>
          </w:p>
          <w:p w14:paraId="6BE9A128" w14:textId="77777777" w:rsidR="008118C5" w:rsidRDefault="003B4A2B" w:rsidP="00FC6097">
            <w:pPr>
              <w:pStyle w:val="TableParagraph"/>
              <w:spacing w:line="270" w:lineRule="atLeast"/>
              <w:ind w:left="105"/>
            </w:pPr>
            <w:r>
              <w:t>Health</w:t>
            </w:r>
            <w:r>
              <w:rPr>
                <w:spacing w:val="-8"/>
              </w:rPr>
              <w:t xml:space="preserve"> </w:t>
            </w:r>
            <w:r>
              <w:t>Division</w:t>
            </w:r>
            <w:r>
              <w:rPr>
                <w:spacing w:val="-8"/>
              </w:rPr>
              <w:t xml:space="preserve"> </w:t>
            </w:r>
            <w:r>
              <w:t>to</w:t>
            </w:r>
            <w:r>
              <w:rPr>
                <w:spacing w:val="-7"/>
              </w:rPr>
              <w:t xml:space="preserve"> </w:t>
            </w:r>
            <w:r>
              <w:t>construct</w:t>
            </w:r>
            <w:r>
              <w:rPr>
                <w:spacing w:val="-7"/>
              </w:rPr>
              <w:t xml:space="preserve"> </w:t>
            </w:r>
            <w:r>
              <w:t>a</w:t>
            </w:r>
            <w:r>
              <w:rPr>
                <w:spacing w:val="-8"/>
              </w:rPr>
              <w:t xml:space="preserve"> </w:t>
            </w:r>
            <w:r>
              <w:t>specific CMFO cart.</w:t>
            </w:r>
          </w:p>
        </w:tc>
      </w:tr>
      <w:tr w:rsidR="00C20079" w14:paraId="0BAF78D0" w14:textId="77777777" w:rsidTr="00BF1A27">
        <w:trPr>
          <w:trHeight w:val="535"/>
        </w:trPr>
        <w:tc>
          <w:tcPr>
            <w:tcW w:w="2611"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1820EC45" w14:textId="77777777" w:rsidR="008118C5" w:rsidRDefault="003B4A2B" w:rsidP="00FC6097">
            <w:pPr>
              <w:pStyle w:val="TableParagraph"/>
              <w:spacing w:line="265" w:lineRule="exact"/>
              <w:ind w:left="107"/>
              <w:rPr>
                <w:b/>
              </w:rPr>
            </w:pPr>
            <w:r>
              <w:rPr>
                <w:b/>
                <w:spacing w:val="-4"/>
              </w:rPr>
              <w:t>Table</w:t>
            </w:r>
          </w:p>
        </w:tc>
        <w:tc>
          <w:tcPr>
            <w:tcW w:w="4771"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4214DAC6" w14:textId="77777777" w:rsidR="008118C5" w:rsidRDefault="003B4A2B" w:rsidP="00FC6097">
            <w:pPr>
              <w:pStyle w:val="TableParagraph"/>
              <w:spacing w:line="265" w:lineRule="exact"/>
            </w:pPr>
            <w:r>
              <w:t>A</w:t>
            </w:r>
            <w:r>
              <w:rPr>
                <w:spacing w:val="-3"/>
              </w:rPr>
              <w:t xml:space="preserve"> </w:t>
            </w:r>
            <w:r>
              <w:t>piece</w:t>
            </w:r>
            <w:r>
              <w:rPr>
                <w:spacing w:val="-5"/>
              </w:rPr>
              <w:t xml:space="preserve"> </w:t>
            </w:r>
            <w:r>
              <w:t>of</w:t>
            </w:r>
            <w:r>
              <w:rPr>
                <w:spacing w:val="-3"/>
              </w:rPr>
              <w:t xml:space="preserve"> </w:t>
            </w:r>
            <w:r>
              <w:t>furniture</w:t>
            </w:r>
            <w:r>
              <w:rPr>
                <w:spacing w:val="-2"/>
              </w:rPr>
              <w:t xml:space="preserve"> </w:t>
            </w:r>
            <w:r>
              <w:t>consisting</w:t>
            </w:r>
            <w:r>
              <w:rPr>
                <w:spacing w:val="-4"/>
              </w:rPr>
              <w:t xml:space="preserve"> </w:t>
            </w:r>
            <w:r>
              <w:t>of</w:t>
            </w:r>
            <w:r>
              <w:rPr>
                <w:spacing w:val="-3"/>
              </w:rPr>
              <w:t xml:space="preserve"> </w:t>
            </w:r>
            <w:r>
              <w:t>a</w:t>
            </w:r>
            <w:r>
              <w:rPr>
                <w:spacing w:val="-3"/>
              </w:rPr>
              <w:t xml:space="preserve"> </w:t>
            </w:r>
            <w:r>
              <w:t>smooth</w:t>
            </w:r>
            <w:r>
              <w:rPr>
                <w:spacing w:val="-4"/>
              </w:rPr>
              <w:t xml:space="preserve"> </w:t>
            </w:r>
            <w:r>
              <w:t>flat</w:t>
            </w:r>
            <w:r>
              <w:rPr>
                <w:spacing w:val="-4"/>
              </w:rPr>
              <w:t xml:space="preserve"> slab</w:t>
            </w:r>
          </w:p>
          <w:p w14:paraId="3519B140" w14:textId="77777777" w:rsidR="008118C5" w:rsidRDefault="003B4A2B" w:rsidP="00FC6097">
            <w:pPr>
              <w:pStyle w:val="TableParagraph"/>
              <w:spacing w:line="249" w:lineRule="exact"/>
            </w:pPr>
            <w:r>
              <w:t>fixed</w:t>
            </w:r>
            <w:r>
              <w:rPr>
                <w:spacing w:val="-2"/>
              </w:rPr>
              <w:t xml:space="preserve"> </w:t>
            </w:r>
            <w:r>
              <w:t>on</w:t>
            </w:r>
            <w:r>
              <w:rPr>
                <w:spacing w:val="-4"/>
              </w:rPr>
              <w:t xml:space="preserve"> </w:t>
            </w:r>
            <w:r>
              <w:t>legs.</w:t>
            </w:r>
            <w:r>
              <w:rPr>
                <w:spacing w:val="-1"/>
              </w:rPr>
              <w:t xml:space="preserve"> </w:t>
            </w:r>
            <w:r>
              <w:rPr>
                <w:color w:val="FF0000"/>
                <w:spacing w:val="-5"/>
              </w:rPr>
              <w:t>**</w:t>
            </w:r>
          </w:p>
        </w:tc>
        <w:tc>
          <w:tcPr>
            <w:tcW w:w="3598"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5B1BD7E" w14:textId="77777777" w:rsidR="008118C5" w:rsidRDefault="003B4A2B" w:rsidP="00FC6097">
            <w:pPr>
              <w:pStyle w:val="TableParagraph"/>
              <w:spacing w:line="265" w:lineRule="exact"/>
              <w:ind w:left="105"/>
            </w:pPr>
            <w:r>
              <w:t>A</w:t>
            </w:r>
            <w:r>
              <w:rPr>
                <w:spacing w:val="-6"/>
              </w:rPr>
              <w:t xml:space="preserve"> </w:t>
            </w:r>
            <w:r>
              <w:t>flat</w:t>
            </w:r>
            <w:r>
              <w:rPr>
                <w:spacing w:val="-3"/>
              </w:rPr>
              <w:t xml:space="preserve"> </w:t>
            </w:r>
            <w:r>
              <w:t>surface</w:t>
            </w:r>
            <w:r>
              <w:rPr>
                <w:spacing w:val="-2"/>
              </w:rPr>
              <w:t xml:space="preserve"> </w:t>
            </w:r>
            <w:r>
              <w:t>being</w:t>
            </w:r>
            <w:r>
              <w:rPr>
                <w:spacing w:val="-5"/>
              </w:rPr>
              <w:t xml:space="preserve"> </w:t>
            </w:r>
            <w:r>
              <w:t>supported</w:t>
            </w:r>
            <w:r>
              <w:rPr>
                <w:spacing w:val="-4"/>
              </w:rPr>
              <w:t xml:space="preserve"> </w:t>
            </w:r>
            <w:r>
              <w:rPr>
                <w:spacing w:val="-5"/>
              </w:rPr>
              <w:t>by</w:t>
            </w:r>
          </w:p>
          <w:p w14:paraId="7EBF4B0F" w14:textId="77777777" w:rsidR="008118C5" w:rsidRDefault="003B4A2B" w:rsidP="00FC6097">
            <w:pPr>
              <w:pStyle w:val="TableParagraph"/>
              <w:spacing w:line="249" w:lineRule="exact"/>
              <w:ind w:left="105"/>
            </w:pPr>
            <w:r>
              <w:rPr>
                <w:spacing w:val="-2"/>
              </w:rPr>
              <w:t>legs.</w:t>
            </w:r>
          </w:p>
        </w:tc>
      </w:tr>
      <w:tr w:rsidR="00C20079" w14:paraId="153A9776" w14:textId="77777777" w:rsidTr="00BF1A27">
        <w:trPr>
          <w:trHeight w:val="1325"/>
        </w:trPr>
        <w:tc>
          <w:tcPr>
            <w:tcW w:w="2611" w:type="dxa"/>
            <w:tcBorders>
              <w:top w:val="single" w:sz="12" w:space="0" w:color="auto"/>
              <w:left w:val="single" w:sz="12" w:space="0" w:color="auto"/>
              <w:right w:val="single" w:sz="12" w:space="0" w:color="auto"/>
            </w:tcBorders>
            <w:shd w:val="clear" w:color="auto" w:fill="F7CAAC" w:themeFill="accent2" w:themeFillTint="66"/>
          </w:tcPr>
          <w:p w14:paraId="65BA6880" w14:textId="77777777" w:rsidR="001A0635" w:rsidRDefault="003B4A2B" w:rsidP="00FC6097">
            <w:pPr>
              <w:pStyle w:val="TableParagraph"/>
              <w:spacing w:line="265" w:lineRule="exact"/>
              <w:ind w:left="107"/>
              <w:rPr>
                <w:b/>
                <w:spacing w:val="-4"/>
              </w:rPr>
            </w:pPr>
            <w:r>
              <w:rPr>
                <w:b/>
                <w:spacing w:val="-4"/>
              </w:rPr>
              <w:t>Three-Compartment Sink</w:t>
            </w:r>
          </w:p>
        </w:tc>
        <w:tc>
          <w:tcPr>
            <w:tcW w:w="4771" w:type="dxa"/>
            <w:tcBorders>
              <w:top w:val="single" w:sz="12" w:space="0" w:color="auto"/>
              <w:left w:val="single" w:sz="12" w:space="0" w:color="auto"/>
              <w:right w:val="single" w:sz="12" w:space="0" w:color="auto"/>
            </w:tcBorders>
            <w:shd w:val="clear" w:color="auto" w:fill="F7CAAC" w:themeFill="accent2" w:themeFillTint="66"/>
          </w:tcPr>
          <w:p w14:paraId="3B47E565" w14:textId="77777777" w:rsidR="001A0635" w:rsidRDefault="003B4A2B" w:rsidP="00FC6097">
            <w:pPr>
              <w:pStyle w:val="TableParagraph"/>
              <w:spacing w:line="265" w:lineRule="exact"/>
            </w:pPr>
            <w:r>
              <w:t>A sink with three separate compartments used for: rinsing, washing, and sanitizing of utensils. This sink is only required when handling open food. Manual ware-washing shall be accomplished by using a three-compartment sink.</w:t>
            </w:r>
          </w:p>
        </w:tc>
        <w:tc>
          <w:tcPr>
            <w:tcW w:w="3598" w:type="dxa"/>
            <w:tcBorders>
              <w:top w:val="single" w:sz="12" w:space="0" w:color="auto"/>
              <w:left w:val="single" w:sz="12" w:space="0" w:color="auto"/>
              <w:right w:val="single" w:sz="12" w:space="0" w:color="auto"/>
            </w:tcBorders>
            <w:shd w:val="clear" w:color="auto" w:fill="F7CAAC" w:themeFill="accent2" w:themeFillTint="66"/>
          </w:tcPr>
          <w:p w14:paraId="503826F0" w14:textId="77777777" w:rsidR="001A0635" w:rsidRDefault="003B4A2B" w:rsidP="00FC6097">
            <w:pPr>
              <w:pStyle w:val="TableParagraph"/>
              <w:spacing w:line="265" w:lineRule="exact"/>
              <w:ind w:left="105"/>
            </w:pPr>
            <w:r>
              <w:t>One sink with three separate sections to rinse, wash, and sanitize utensils.</w:t>
            </w:r>
          </w:p>
        </w:tc>
      </w:tr>
      <w:tr w:rsidR="00C20079" w14:paraId="5ED3ECEF" w14:textId="77777777" w:rsidTr="00BF1A27">
        <w:trPr>
          <w:trHeight w:val="889"/>
        </w:trPr>
        <w:tc>
          <w:tcPr>
            <w:tcW w:w="2611"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3D14E48" w14:textId="77777777" w:rsidR="008856A5" w:rsidRDefault="003B4A2B" w:rsidP="008856A5">
            <w:pPr>
              <w:pStyle w:val="TableParagraph"/>
              <w:shd w:val="clear" w:color="auto" w:fill="FFFFFF" w:themeFill="background1"/>
              <w:spacing w:line="268" w:lineRule="exact"/>
              <w:ind w:left="107"/>
              <w:rPr>
                <w:b/>
                <w:spacing w:val="-2"/>
              </w:rPr>
            </w:pPr>
            <w:r>
              <w:rPr>
                <w:b/>
                <w:spacing w:val="-2"/>
              </w:rPr>
              <w:lastRenderedPageBreak/>
              <w:t>Unpackaged</w:t>
            </w:r>
          </w:p>
        </w:tc>
        <w:tc>
          <w:tcPr>
            <w:tcW w:w="4771"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FB4CD6B" w14:textId="77777777" w:rsidR="008856A5" w:rsidRDefault="003B4A2B" w:rsidP="008856A5">
            <w:pPr>
              <w:pStyle w:val="TableParagraph"/>
            </w:pPr>
            <w:r>
              <w:t>Food items that are assembled and served to the customer</w:t>
            </w:r>
            <w:r>
              <w:rPr>
                <w:spacing w:val="-6"/>
              </w:rPr>
              <w:t xml:space="preserve"> </w:t>
            </w:r>
            <w:r>
              <w:t>as</w:t>
            </w:r>
            <w:r>
              <w:rPr>
                <w:spacing w:val="-4"/>
              </w:rPr>
              <w:t xml:space="preserve"> </w:t>
            </w:r>
            <w:r>
              <w:t>part</w:t>
            </w:r>
            <w:r>
              <w:rPr>
                <w:spacing w:val="-6"/>
              </w:rPr>
              <w:t xml:space="preserve"> </w:t>
            </w:r>
            <w:r>
              <w:t>of</w:t>
            </w:r>
            <w:r>
              <w:rPr>
                <w:spacing w:val="-6"/>
              </w:rPr>
              <w:t xml:space="preserve"> </w:t>
            </w:r>
            <w:r>
              <w:t>Limited</w:t>
            </w:r>
            <w:r>
              <w:rPr>
                <w:spacing w:val="-5"/>
              </w:rPr>
              <w:t xml:space="preserve"> </w:t>
            </w:r>
            <w:r>
              <w:t>Food</w:t>
            </w:r>
            <w:r>
              <w:rPr>
                <w:spacing w:val="-7"/>
              </w:rPr>
              <w:t xml:space="preserve"> </w:t>
            </w:r>
            <w:r>
              <w:t>Preparation</w:t>
            </w:r>
            <w:r>
              <w:rPr>
                <w:spacing w:val="-7"/>
              </w:rPr>
              <w:t xml:space="preserve"> </w:t>
            </w:r>
            <w:r>
              <w:t>food</w:t>
            </w:r>
          </w:p>
          <w:p w14:paraId="26392A42" w14:textId="77777777" w:rsidR="008856A5" w:rsidRDefault="003B4A2B" w:rsidP="008856A5">
            <w:pPr>
              <w:pStyle w:val="TableParagraph"/>
              <w:shd w:val="clear" w:color="auto" w:fill="FFFFFF" w:themeFill="background1"/>
              <w:spacing w:before="1" w:line="237" w:lineRule="auto"/>
            </w:pPr>
            <w:r>
              <w:rPr>
                <w:spacing w:val="-2"/>
              </w:rPr>
              <w:t>operation.</w:t>
            </w:r>
          </w:p>
        </w:tc>
        <w:tc>
          <w:tcPr>
            <w:tcW w:w="3598"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7A16FC24" w14:textId="77777777" w:rsidR="008856A5" w:rsidRDefault="003B4A2B" w:rsidP="008856A5">
            <w:pPr>
              <w:pStyle w:val="TableParagraph"/>
              <w:shd w:val="clear" w:color="auto" w:fill="FFFFFF" w:themeFill="background1"/>
              <w:spacing w:line="268" w:lineRule="exact"/>
              <w:ind w:left="105"/>
            </w:pPr>
            <w:r>
              <w:t>Food</w:t>
            </w:r>
            <w:r>
              <w:rPr>
                <w:spacing w:val="-9"/>
              </w:rPr>
              <w:t xml:space="preserve"> </w:t>
            </w:r>
            <w:r>
              <w:t>that</w:t>
            </w:r>
            <w:r>
              <w:rPr>
                <w:spacing w:val="-5"/>
              </w:rPr>
              <w:t xml:space="preserve"> </w:t>
            </w:r>
            <w:r>
              <w:t>is</w:t>
            </w:r>
            <w:r>
              <w:rPr>
                <w:spacing w:val="-6"/>
              </w:rPr>
              <w:t xml:space="preserve"> </w:t>
            </w:r>
            <w:r>
              <w:t>prepared</w:t>
            </w:r>
            <w:r>
              <w:rPr>
                <w:spacing w:val="-7"/>
              </w:rPr>
              <w:t xml:space="preserve"> </w:t>
            </w:r>
            <w:r>
              <w:t>by</w:t>
            </w:r>
            <w:r>
              <w:rPr>
                <w:spacing w:val="-5"/>
              </w:rPr>
              <w:t xml:space="preserve"> </w:t>
            </w:r>
            <w:r>
              <w:t>the</w:t>
            </w:r>
            <w:r>
              <w:rPr>
                <w:spacing w:val="-5"/>
              </w:rPr>
              <w:t xml:space="preserve"> </w:t>
            </w:r>
            <w:r>
              <w:t>vendor and served to the customer.</w:t>
            </w:r>
          </w:p>
        </w:tc>
      </w:tr>
      <w:tr w:rsidR="00C20079" w14:paraId="011BCEAA" w14:textId="77777777" w:rsidTr="00BF1A27">
        <w:trPr>
          <w:trHeight w:val="537"/>
        </w:trPr>
        <w:tc>
          <w:tcPr>
            <w:tcW w:w="2611" w:type="dxa"/>
            <w:tcBorders>
              <w:top w:val="single" w:sz="12" w:space="0" w:color="auto"/>
              <w:left w:val="single" w:sz="12" w:space="0" w:color="auto"/>
              <w:bottom w:val="single" w:sz="12" w:space="0" w:color="auto"/>
              <w:right w:val="single" w:sz="12" w:space="0" w:color="auto"/>
            </w:tcBorders>
            <w:shd w:val="clear" w:color="auto" w:fill="F7CAAC" w:themeFill="accent2" w:themeFillTint="66"/>
          </w:tcPr>
          <w:p w14:paraId="03357068" w14:textId="77777777" w:rsidR="007C1850" w:rsidRDefault="007C1850" w:rsidP="007C1850">
            <w:pPr>
              <w:rPr>
                <w:b/>
                <w:spacing w:val="-2"/>
              </w:rPr>
            </w:pPr>
          </w:p>
          <w:p w14:paraId="3426089E" w14:textId="77777777" w:rsidR="007C1850" w:rsidRPr="007C1850" w:rsidRDefault="003B4A2B" w:rsidP="007C1850">
            <w:r>
              <w:rPr>
                <w:b/>
              </w:rPr>
              <w:t>Written</w:t>
            </w:r>
            <w:r>
              <w:rPr>
                <w:b/>
                <w:spacing w:val="-7"/>
              </w:rPr>
              <w:t xml:space="preserve"> </w:t>
            </w:r>
            <w:r>
              <w:rPr>
                <w:b/>
              </w:rPr>
              <w:t>Attestation</w:t>
            </w:r>
            <w:r>
              <w:rPr>
                <w:b/>
                <w:spacing w:val="-4"/>
              </w:rPr>
              <w:t xml:space="preserve"> </w:t>
            </w:r>
            <w:r>
              <w:rPr>
                <w:b/>
                <w:spacing w:val="-2"/>
              </w:rPr>
              <w:t>Letter</w:t>
            </w:r>
          </w:p>
        </w:tc>
        <w:tc>
          <w:tcPr>
            <w:tcW w:w="4771" w:type="dxa"/>
            <w:tcBorders>
              <w:top w:val="single" w:sz="12" w:space="0" w:color="auto"/>
              <w:left w:val="single" w:sz="12" w:space="0" w:color="auto"/>
              <w:bottom w:val="single" w:sz="12" w:space="0" w:color="auto"/>
              <w:right w:val="single" w:sz="12" w:space="0" w:color="auto"/>
            </w:tcBorders>
            <w:shd w:val="clear" w:color="auto" w:fill="F7CAAC" w:themeFill="accent2" w:themeFillTint="66"/>
          </w:tcPr>
          <w:p w14:paraId="32257024" w14:textId="77777777" w:rsidR="007C1850" w:rsidRDefault="003B4A2B" w:rsidP="007C1850">
            <w:pPr>
              <w:pStyle w:val="TableParagraph"/>
              <w:ind w:right="167"/>
            </w:pPr>
            <w:r>
              <w:t>A letter from the manufacturer confirming that the</w:t>
            </w:r>
            <w:r>
              <w:rPr>
                <w:spacing w:val="-4"/>
              </w:rPr>
              <w:t xml:space="preserve"> </w:t>
            </w:r>
            <w:r>
              <w:t>cart</w:t>
            </w:r>
            <w:r>
              <w:rPr>
                <w:spacing w:val="-6"/>
              </w:rPr>
              <w:t xml:space="preserve"> </w:t>
            </w:r>
            <w:r>
              <w:t>was</w:t>
            </w:r>
            <w:r>
              <w:rPr>
                <w:spacing w:val="-6"/>
              </w:rPr>
              <w:t xml:space="preserve"> </w:t>
            </w:r>
            <w:r>
              <w:t>built</w:t>
            </w:r>
            <w:r>
              <w:rPr>
                <w:spacing w:val="-4"/>
              </w:rPr>
              <w:t xml:space="preserve"> </w:t>
            </w:r>
            <w:r>
              <w:t>according</w:t>
            </w:r>
            <w:r>
              <w:rPr>
                <w:spacing w:val="-6"/>
              </w:rPr>
              <w:t xml:space="preserve"> </w:t>
            </w:r>
            <w:r>
              <w:t>to</w:t>
            </w:r>
            <w:r>
              <w:rPr>
                <w:spacing w:val="-6"/>
              </w:rPr>
              <w:t xml:space="preserve"> </w:t>
            </w:r>
            <w:r>
              <w:t>the</w:t>
            </w:r>
            <w:r>
              <w:rPr>
                <w:spacing w:val="-4"/>
              </w:rPr>
              <w:t xml:space="preserve"> </w:t>
            </w:r>
            <w:r>
              <w:t>plans</w:t>
            </w:r>
            <w:r>
              <w:rPr>
                <w:spacing w:val="-5"/>
              </w:rPr>
              <w:t xml:space="preserve"> </w:t>
            </w:r>
            <w:r>
              <w:t>approved by the Environmental Health Division and</w:t>
            </w:r>
          </w:p>
          <w:p w14:paraId="614BDE48" w14:textId="77777777" w:rsidR="007C1850" w:rsidRDefault="003B4A2B" w:rsidP="007C1850">
            <w:pPr>
              <w:pStyle w:val="TableParagraph"/>
            </w:pPr>
            <w:r>
              <w:t xml:space="preserve">confirmation from the operator that no </w:t>
            </w:r>
            <w:proofErr w:type="gramStart"/>
            <w:r>
              <w:t>alternations</w:t>
            </w:r>
            <w:proofErr w:type="gramEnd"/>
            <w:r>
              <w:rPr>
                <w:spacing w:val="-6"/>
              </w:rPr>
              <w:t xml:space="preserve"> </w:t>
            </w:r>
            <w:r>
              <w:t>were</w:t>
            </w:r>
            <w:r>
              <w:rPr>
                <w:spacing w:val="-8"/>
              </w:rPr>
              <w:t xml:space="preserve"> </w:t>
            </w:r>
            <w:r>
              <w:t>made</w:t>
            </w:r>
            <w:r>
              <w:rPr>
                <w:spacing w:val="-8"/>
              </w:rPr>
              <w:t xml:space="preserve"> </w:t>
            </w:r>
            <w:r>
              <w:t>to</w:t>
            </w:r>
            <w:r>
              <w:rPr>
                <w:spacing w:val="-7"/>
              </w:rPr>
              <w:t xml:space="preserve"> </w:t>
            </w:r>
            <w:r>
              <w:t>the</w:t>
            </w:r>
            <w:r>
              <w:rPr>
                <w:spacing w:val="-5"/>
              </w:rPr>
              <w:t xml:space="preserve"> </w:t>
            </w:r>
            <w:r>
              <w:t>finished</w:t>
            </w:r>
            <w:r>
              <w:rPr>
                <w:spacing w:val="-7"/>
              </w:rPr>
              <w:t xml:space="preserve"> </w:t>
            </w:r>
            <w:r>
              <w:t>cart.</w:t>
            </w:r>
          </w:p>
        </w:tc>
        <w:tc>
          <w:tcPr>
            <w:tcW w:w="3598" w:type="dxa"/>
            <w:tcBorders>
              <w:top w:val="single" w:sz="12" w:space="0" w:color="auto"/>
              <w:left w:val="single" w:sz="12" w:space="0" w:color="auto"/>
              <w:bottom w:val="single" w:sz="12" w:space="0" w:color="auto"/>
              <w:right w:val="single" w:sz="12" w:space="0" w:color="auto"/>
            </w:tcBorders>
            <w:shd w:val="clear" w:color="auto" w:fill="F7CAAC" w:themeFill="accent2" w:themeFillTint="66"/>
          </w:tcPr>
          <w:p w14:paraId="369B5BC1" w14:textId="77777777" w:rsidR="007C1850" w:rsidRPr="007C1850" w:rsidRDefault="003B4A2B" w:rsidP="007C1850">
            <w:r>
              <w:t>A</w:t>
            </w:r>
            <w:r>
              <w:rPr>
                <w:spacing w:val="-5"/>
              </w:rPr>
              <w:t xml:space="preserve"> </w:t>
            </w:r>
            <w:r>
              <w:t>document</w:t>
            </w:r>
            <w:r>
              <w:rPr>
                <w:spacing w:val="-7"/>
              </w:rPr>
              <w:t xml:space="preserve"> </w:t>
            </w:r>
            <w:r>
              <w:t>that</w:t>
            </w:r>
            <w:r>
              <w:rPr>
                <w:spacing w:val="-7"/>
              </w:rPr>
              <w:t xml:space="preserve"> </w:t>
            </w:r>
            <w:r>
              <w:t>verifies</w:t>
            </w:r>
            <w:r>
              <w:rPr>
                <w:spacing w:val="-5"/>
              </w:rPr>
              <w:t xml:space="preserve"> </w:t>
            </w:r>
            <w:r>
              <w:t>the</w:t>
            </w:r>
            <w:r>
              <w:rPr>
                <w:spacing w:val="-5"/>
              </w:rPr>
              <w:t xml:space="preserve"> </w:t>
            </w:r>
            <w:r>
              <w:t>cart</w:t>
            </w:r>
            <w:r>
              <w:rPr>
                <w:spacing w:val="-7"/>
              </w:rPr>
              <w:t xml:space="preserve"> </w:t>
            </w:r>
            <w:r>
              <w:t>was built per the approved plans.</w:t>
            </w:r>
          </w:p>
        </w:tc>
      </w:tr>
      <w:tr w:rsidR="00C20079" w14:paraId="6404652F" w14:textId="77777777" w:rsidTr="00BF1A27">
        <w:trPr>
          <w:trHeight w:val="537"/>
        </w:trPr>
        <w:tc>
          <w:tcPr>
            <w:tcW w:w="2611"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22D3F12E" w14:textId="77777777" w:rsidR="007C1850" w:rsidRDefault="003B4A2B" w:rsidP="007C1850">
            <w:pPr>
              <w:pStyle w:val="TableParagraph"/>
              <w:shd w:val="clear" w:color="auto" w:fill="FFFFFF" w:themeFill="background1"/>
              <w:spacing w:line="268" w:lineRule="exact"/>
              <w:ind w:left="107"/>
              <w:rPr>
                <w:b/>
              </w:rPr>
            </w:pPr>
            <w:r>
              <w:rPr>
                <w:b/>
              </w:rPr>
              <w:t>Written</w:t>
            </w:r>
            <w:r>
              <w:rPr>
                <w:b/>
                <w:spacing w:val="-13"/>
              </w:rPr>
              <w:t xml:space="preserve"> </w:t>
            </w:r>
            <w:r>
              <w:rPr>
                <w:b/>
              </w:rPr>
              <w:t xml:space="preserve">Operational </w:t>
            </w:r>
            <w:r>
              <w:rPr>
                <w:b/>
                <w:spacing w:val="-2"/>
              </w:rPr>
              <w:t>Procedure</w:t>
            </w:r>
          </w:p>
        </w:tc>
        <w:tc>
          <w:tcPr>
            <w:tcW w:w="4771"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7D825A3" w14:textId="77777777" w:rsidR="007C1850" w:rsidRDefault="003B4A2B" w:rsidP="007C1850">
            <w:pPr>
              <w:pStyle w:val="TableParagraph"/>
              <w:ind w:left="107" w:right="167"/>
            </w:pPr>
            <w:r>
              <w:t>A document for food handling and the cleansing and sanitizing of food-contact surfaces and utensils that shall be reviewed and approved by the enforcement agency prior to implementation and</w:t>
            </w:r>
            <w:r>
              <w:rPr>
                <w:spacing w:val="-4"/>
              </w:rPr>
              <w:t xml:space="preserve"> </w:t>
            </w:r>
            <w:r>
              <w:t>an</w:t>
            </w:r>
            <w:r>
              <w:rPr>
                <w:spacing w:val="-4"/>
              </w:rPr>
              <w:t xml:space="preserve"> </w:t>
            </w:r>
            <w:r>
              <w:t>approved</w:t>
            </w:r>
            <w:r>
              <w:rPr>
                <w:spacing w:val="-4"/>
              </w:rPr>
              <w:t xml:space="preserve"> </w:t>
            </w:r>
            <w:r>
              <w:t>copy</w:t>
            </w:r>
            <w:r>
              <w:rPr>
                <w:spacing w:val="-2"/>
              </w:rPr>
              <w:t xml:space="preserve"> </w:t>
            </w:r>
            <w:r>
              <w:t>shall</w:t>
            </w:r>
            <w:r>
              <w:rPr>
                <w:spacing w:val="-6"/>
              </w:rPr>
              <w:t xml:space="preserve"> </w:t>
            </w:r>
            <w:r>
              <w:t>be</w:t>
            </w:r>
            <w:r>
              <w:rPr>
                <w:spacing w:val="-2"/>
              </w:rPr>
              <w:t xml:space="preserve"> </w:t>
            </w:r>
            <w:r>
              <w:t>kept</w:t>
            </w:r>
            <w:r>
              <w:rPr>
                <w:spacing w:val="-5"/>
              </w:rPr>
              <w:t xml:space="preserve"> </w:t>
            </w:r>
            <w:r>
              <w:t>on</w:t>
            </w:r>
            <w:r>
              <w:rPr>
                <w:spacing w:val="-4"/>
              </w:rPr>
              <w:t xml:space="preserve"> </w:t>
            </w:r>
            <w:r>
              <w:t>the</w:t>
            </w:r>
            <w:r>
              <w:rPr>
                <w:spacing w:val="-5"/>
              </w:rPr>
              <w:t xml:space="preserve"> </w:t>
            </w:r>
            <w:r>
              <w:t>mobile</w:t>
            </w:r>
          </w:p>
          <w:p w14:paraId="7A28BED5" w14:textId="77777777" w:rsidR="007C1850" w:rsidRDefault="003B4A2B" w:rsidP="007C1850">
            <w:pPr>
              <w:pStyle w:val="TableParagraph"/>
              <w:ind w:right="167"/>
            </w:pPr>
            <w:r>
              <w:t>food</w:t>
            </w:r>
            <w:r>
              <w:rPr>
                <w:spacing w:val="-5"/>
              </w:rPr>
              <w:t xml:space="preserve"> </w:t>
            </w:r>
            <w:r>
              <w:t>facility</w:t>
            </w:r>
            <w:r>
              <w:rPr>
                <w:spacing w:val="-4"/>
              </w:rPr>
              <w:t xml:space="preserve"> </w:t>
            </w:r>
            <w:r>
              <w:t>during</w:t>
            </w:r>
            <w:r>
              <w:rPr>
                <w:spacing w:val="-4"/>
              </w:rPr>
              <w:t xml:space="preserve"> </w:t>
            </w:r>
            <w:r>
              <w:t>periods</w:t>
            </w:r>
            <w:r>
              <w:rPr>
                <w:spacing w:val="-7"/>
              </w:rPr>
              <w:t xml:space="preserve"> </w:t>
            </w:r>
            <w:r>
              <w:t>of</w:t>
            </w:r>
            <w:r>
              <w:rPr>
                <w:spacing w:val="-6"/>
              </w:rPr>
              <w:t xml:space="preserve"> </w:t>
            </w:r>
            <w:r>
              <w:t>operation.</w:t>
            </w:r>
            <w:r>
              <w:rPr>
                <w:spacing w:val="-3"/>
              </w:rPr>
              <w:t xml:space="preserve"> </w:t>
            </w:r>
            <w:r>
              <w:rPr>
                <w:color w:val="FF0000"/>
                <w:spacing w:val="-10"/>
              </w:rPr>
              <w:t>*</w:t>
            </w:r>
          </w:p>
        </w:tc>
        <w:tc>
          <w:tcPr>
            <w:tcW w:w="3598"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82DE705" w14:textId="77777777" w:rsidR="007C1850" w:rsidRDefault="003B4A2B" w:rsidP="007C1850">
            <w:pPr>
              <w:pStyle w:val="TableParagraph"/>
              <w:shd w:val="clear" w:color="auto" w:fill="FFFFFF" w:themeFill="background1"/>
              <w:spacing w:line="268" w:lineRule="exact"/>
              <w:ind w:left="105"/>
            </w:pPr>
            <w:r>
              <w:t>A document that is kept on the cart during hours of operation showing operational</w:t>
            </w:r>
            <w:r>
              <w:rPr>
                <w:spacing w:val="-12"/>
              </w:rPr>
              <w:t xml:space="preserve"> </w:t>
            </w:r>
            <w:r>
              <w:t>procedures</w:t>
            </w:r>
            <w:r>
              <w:rPr>
                <w:spacing w:val="-13"/>
              </w:rPr>
              <w:t xml:space="preserve"> </w:t>
            </w:r>
            <w:r>
              <w:t>approved</w:t>
            </w:r>
            <w:r>
              <w:rPr>
                <w:spacing w:val="-12"/>
              </w:rPr>
              <w:t xml:space="preserve"> </w:t>
            </w:r>
            <w:r>
              <w:t>by the Environmental Health Division.</w:t>
            </w:r>
          </w:p>
        </w:tc>
      </w:tr>
    </w:tbl>
    <w:tbl>
      <w:tblPr>
        <w:tblStyle w:val="ListTable4-Accent2"/>
        <w:tblpPr w:leftFromText="141" w:rightFromText="141" w:vertAnchor="text" w:horzAnchor="margin" w:tblpX="-545" w:tblpY="330"/>
        <w:tblW w:w="10975" w:type="dxa"/>
        <w:tblLayout w:type="fixed"/>
        <w:tblLook w:val="01E0" w:firstRow="1" w:lastRow="1" w:firstColumn="1" w:lastColumn="1" w:noHBand="0" w:noVBand="0"/>
      </w:tblPr>
      <w:tblGrid>
        <w:gridCol w:w="5498"/>
        <w:gridCol w:w="5477"/>
      </w:tblGrid>
      <w:tr w:rsidR="00C20079" w14:paraId="092302B5" w14:textId="77777777" w:rsidTr="00C20079">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10975" w:type="dxa"/>
            <w:gridSpan w:val="2"/>
          </w:tcPr>
          <w:p w14:paraId="17AAA906" w14:textId="77777777" w:rsidR="00FC6097" w:rsidRDefault="003B4A2B" w:rsidP="00BF1A27">
            <w:pPr>
              <w:pStyle w:val="TableParagraph"/>
              <w:spacing w:before="93"/>
              <w:ind w:left="525"/>
            </w:pPr>
            <w:r>
              <w:rPr>
                <w:color w:val="FFFFFF"/>
              </w:rPr>
              <w:t>Legend:</w:t>
            </w:r>
            <w:r>
              <w:rPr>
                <w:color w:val="FFFFFF"/>
                <w:spacing w:val="-7"/>
              </w:rPr>
              <w:t xml:space="preserve"> </w:t>
            </w:r>
            <w:r>
              <w:rPr>
                <w:color w:val="FFFFFF"/>
              </w:rPr>
              <w:t>Each</w:t>
            </w:r>
            <w:r>
              <w:rPr>
                <w:color w:val="FFFFFF"/>
                <w:spacing w:val="-4"/>
              </w:rPr>
              <w:t xml:space="preserve"> </w:t>
            </w:r>
            <w:r>
              <w:rPr>
                <w:color w:val="FFFFFF"/>
              </w:rPr>
              <w:t>definition</w:t>
            </w:r>
            <w:r>
              <w:rPr>
                <w:color w:val="FFFFFF"/>
                <w:spacing w:val="-4"/>
              </w:rPr>
              <w:t xml:space="preserve"> </w:t>
            </w:r>
            <w:r>
              <w:rPr>
                <w:color w:val="FFFFFF"/>
              </w:rPr>
              <w:t>that</w:t>
            </w:r>
            <w:r>
              <w:rPr>
                <w:color w:val="FFFFFF"/>
                <w:spacing w:val="-3"/>
              </w:rPr>
              <w:t xml:space="preserve"> </w:t>
            </w:r>
            <w:r>
              <w:rPr>
                <w:color w:val="FFFFFF"/>
              </w:rPr>
              <w:t>contains</w:t>
            </w:r>
            <w:r>
              <w:rPr>
                <w:color w:val="FFFFFF"/>
                <w:spacing w:val="-3"/>
              </w:rPr>
              <w:t xml:space="preserve"> </w:t>
            </w:r>
            <w:r>
              <w:rPr>
                <w:color w:val="FFFFFF"/>
              </w:rPr>
              <w:t>an</w:t>
            </w:r>
            <w:r>
              <w:rPr>
                <w:color w:val="FFFFFF"/>
                <w:spacing w:val="-4"/>
              </w:rPr>
              <w:t xml:space="preserve"> </w:t>
            </w:r>
            <w:r>
              <w:rPr>
                <w:color w:val="FFFFFF"/>
              </w:rPr>
              <w:t>asterisk</w:t>
            </w:r>
            <w:r>
              <w:rPr>
                <w:color w:val="FFFFFF"/>
                <w:spacing w:val="-3"/>
              </w:rPr>
              <w:t xml:space="preserve"> </w:t>
            </w:r>
            <w:r>
              <w:rPr>
                <w:color w:val="FFFFFF"/>
              </w:rPr>
              <w:t>(</w:t>
            </w:r>
            <w:r>
              <w:rPr>
                <w:color w:val="FF0000"/>
              </w:rPr>
              <w:t>*</w:t>
            </w:r>
            <w:r>
              <w:rPr>
                <w:color w:val="FFFFFF"/>
              </w:rPr>
              <w:t>)</w:t>
            </w:r>
            <w:r>
              <w:rPr>
                <w:color w:val="FFFFFF"/>
                <w:spacing w:val="-7"/>
              </w:rPr>
              <w:t xml:space="preserve"> </w:t>
            </w:r>
            <w:r>
              <w:rPr>
                <w:color w:val="FFFFFF"/>
              </w:rPr>
              <w:t>shows</w:t>
            </w:r>
            <w:r>
              <w:rPr>
                <w:color w:val="FFFFFF"/>
                <w:spacing w:val="-5"/>
              </w:rPr>
              <w:t xml:space="preserve"> </w:t>
            </w:r>
            <w:r>
              <w:rPr>
                <w:color w:val="FFFFFF"/>
              </w:rPr>
              <w:t>the</w:t>
            </w:r>
            <w:r>
              <w:rPr>
                <w:color w:val="FFFFFF"/>
                <w:spacing w:val="-5"/>
              </w:rPr>
              <w:t xml:space="preserve"> </w:t>
            </w:r>
            <w:r>
              <w:rPr>
                <w:color w:val="FFFFFF"/>
              </w:rPr>
              <w:t>source</w:t>
            </w:r>
            <w:r>
              <w:rPr>
                <w:color w:val="FFFFFF"/>
                <w:spacing w:val="-6"/>
              </w:rPr>
              <w:t xml:space="preserve"> </w:t>
            </w:r>
            <w:r>
              <w:rPr>
                <w:color w:val="FFFFFF"/>
              </w:rPr>
              <w:t>from</w:t>
            </w:r>
            <w:r>
              <w:rPr>
                <w:color w:val="FFFFFF"/>
                <w:spacing w:val="-5"/>
              </w:rPr>
              <w:t xml:space="preserve"> </w:t>
            </w:r>
            <w:r>
              <w:rPr>
                <w:color w:val="FFFFFF"/>
              </w:rPr>
              <w:t>which</w:t>
            </w:r>
            <w:r>
              <w:rPr>
                <w:color w:val="FFFFFF"/>
                <w:spacing w:val="-4"/>
              </w:rPr>
              <w:t xml:space="preserve"> </w:t>
            </w:r>
            <w:r>
              <w:rPr>
                <w:color w:val="FFFFFF"/>
              </w:rPr>
              <w:t>the</w:t>
            </w:r>
            <w:r>
              <w:rPr>
                <w:color w:val="FFFFFF"/>
                <w:spacing w:val="-4"/>
              </w:rPr>
              <w:t xml:space="preserve"> </w:t>
            </w:r>
            <w:r>
              <w:rPr>
                <w:color w:val="FFFFFF"/>
              </w:rPr>
              <w:t>definition</w:t>
            </w:r>
            <w:r>
              <w:rPr>
                <w:color w:val="FFFFFF"/>
                <w:spacing w:val="-6"/>
              </w:rPr>
              <w:t xml:space="preserve"> </w:t>
            </w:r>
            <w:r>
              <w:rPr>
                <w:color w:val="FFFFFF"/>
              </w:rPr>
              <w:t>came</w:t>
            </w:r>
            <w:r>
              <w:rPr>
                <w:color w:val="FFFFFF"/>
                <w:spacing w:val="-4"/>
              </w:rPr>
              <w:t xml:space="preserve"> </w:t>
            </w:r>
            <w:r>
              <w:rPr>
                <w:color w:val="FFFFFF"/>
                <w:spacing w:val="-2"/>
              </w:rPr>
              <w:t>from.</w:t>
            </w:r>
          </w:p>
        </w:tc>
      </w:tr>
      <w:tr w:rsidR="00C20079" w14:paraId="51605FD4" w14:textId="77777777" w:rsidTr="00C20079">
        <w:trPr>
          <w:cnfStyle w:val="010000000000" w:firstRow="0" w:lastRow="1" w:firstColumn="0" w:lastColumn="0" w:oddVBand="0" w:evenVBand="0" w:oddHBand="0"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5498" w:type="dxa"/>
          </w:tcPr>
          <w:p w14:paraId="1F2B7DB9" w14:textId="77777777" w:rsidR="00FC6097" w:rsidRDefault="003B4A2B" w:rsidP="00BF1A27">
            <w:pPr>
              <w:pStyle w:val="TableParagraph"/>
              <w:spacing w:before="83"/>
              <w:ind w:left="940"/>
            </w:pPr>
            <w:r>
              <w:t>California</w:t>
            </w:r>
            <w:r>
              <w:rPr>
                <w:spacing w:val="-6"/>
              </w:rPr>
              <w:t xml:space="preserve"> </w:t>
            </w:r>
            <w:r>
              <w:t>Retail</w:t>
            </w:r>
            <w:r>
              <w:rPr>
                <w:spacing w:val="-4"/>
              </w:rPr>
              <w:t xml:space="preserve"> </w:t>
            </w:r>
            <w:r>
              <w:t>Food</w:t>
            </w:r>
            <w:r>
              <w:rPr>
                <w:spacing w:val="-5"/>
              </w:rPr>
              <w:t xml:space="preserve"> </w:t>
            </w:r>
            <w:r>
              <w:t>Code</w:t>
            </w:r>
            <w:r>
              <w:rPr>
                <w:spacing w:val="-6"/>
              </w:rPr>
              <w:t xml:space="preserve"> </w:t>
            </w:r>
            <w:r>
              <w:t>(Cal</w:t>
            </w:r>
            <w:r>
              <w:rPr>
                <w:spacing w:val="-6"/>
              </w:rPr>
              <w:t xml:space="preserve"> </w:t>
            </w:r>
            <w:r>
              <w:t>Code)</w:t>
            </w:r>
            <w:r>
              <w:rPr>
                <w:spacing w:val="-3"/>
              </w:rPr>
              <w:t xml:space="preserve"> </w:t>
            </w:r>
            <w:r>
              <w:rPr>
                <w:color w:val="FF0000"/>
                <w:spacing w:val="-10"/>
              </w:rPr>
              <w:t>*</w:t>
            </w:r>
          </w:p>
        </w:tc>
        <w:tc>
          <w:tcPr>
            <w:cnfStyle w:val="000100000000" w:firstRow="0" w:lastRow="0" w:firstColumn="0" w:lastColumn="1" w:oddVBand="0" w:evenVBand="0" w:oddHBand="0" w:evenHBand="0" w:firstRowFirstColumn="0" w:firstRowLastColumn="0" w:lastRowFirstColumn="0" w:lastRowLastColumn="0"/>
            <w:tcW w:w="5477" w:type="dxa"/>
          </w:tcPr>
          <w:p w14:paraId="6282DCE0" w14:textId="77777777" w:rsidR="00FC6097" w:rsidRDefault="003B4A2B" w:rsidP="00BF1A27">
            <w:pPr>
              <w:pStyle w:val="TableParagraph"/>
              <w:spacing w:before="83"/>
              <w:ind w:left="1238"/>
            </w:pPr>
            <w:r>
              <w:t>Merriam-Webster</w:t>
            </w:r>
            <w:r>
              <w:rPr>
                <w:spacing w:val="-11"/>
              </w:rPr>
              <w:t xml:space="preserve"> </w:t>
            </w:r>
            <w:r>
              <w:t>Dictionary</w:t>
            </w:r>
            <w:r>
              <w:rPr>
                <w:spacing w:val="-9"/>
              </w:rPr>
              <w:t xml:space="preserve"> </w:t>
            </w:r>
            <w:r>
              <w:rPr>
                <w:color w:val="FF0000"/>
                <w:spacing w:val="-5"/>
              </w:rPr>
              <w:t>**</w:t>
            </w:r>
          </w:p>
        </w:tc>
      </w:tr>
    </w:tbl>
    <w:p w14:paraId="79493BC7" w14:textId="77777777" w:rsidR="008856A5" w:rsidRPr="008856A5" w:rsidRDefault="008856A5" w:rsidP="008856A5">
      <w:pPr>
        <w:rPr>
          <w:rFonts w:asciiTheme="majorHAnsi" w:hAnsiTheme="majorHAnsi" w:cstheme="majorHAnsi"/>
          <w:sz w:val="26"/>
          <w:szCs w:val="26"/>
        </w:rPr>
      </w:pPr>
    </w:p>
    <w:sectPr w:rsidR="008856A5" w:rsidRPr="008856A5" w:rsidSect="008118C5">
      <w:footerReference w:type="default" r:id="rId22"/>
      <w:pgSz w:w="12240" w:h="15840"/>
      <w:pgMar w:top="1440" w:right="1440" w:bottom="1440" w:left="1152"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6D8480" w14:textId="77777777" w:rsidR="00C1386B" w:rsidRDefault="00C1386B">
      <w:r>
        <w:separator/>
      </w:r>
    </w:p>
  </w:endnote>
  <w:endnote w:type="continuationSeparator" w:id="0">
    <w:p w14:paraId="11554A33" w14:textId="77777777" w:rsidR="00C1386B" w:rsidRDefault="00C138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ill Sans MT">
    <w:charset w:val="00"/>
    <w:family w:val="swiss"/>
    <w:pitch w:val="variable"/>
    <w:sig w:usb0="00000003" w:usb1="00000000" w:usb2="00000000" w:usb3="00000000" w:csb0="00000003" w:csb1="00000000"/>
  </w:font>
  <w:font w:name="Lucida Sans">
    <w:charset w:val="00"/>
    <w:family w:val="swiss"/>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Amasis MT Pro">
    <w:charset w:val="00"/>
    <w:family w:val="roman"/>
    <w:pitch w:val="variable"/>
    <w:sig w:usb0="A00000AF" w:usb1="4000205B" w:usb2="00000000" w:usb3="00000000" w:csb0="00000093" w:csb1="00000000"/>
  </w:font>
  <w:font w:name="Aptos">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D7916" w14:textId="77777777" w:rsidR="008118C5" w:rsidRDefault="008118C5">
    <w:pPr>
      <w:pStyle w:val="BodyText"/>
      <w:spacing w:line="14" w:lineRule="auto"/>
      <w:rPr>
        <w:sz w:val="20"/>
      </w:rPr>
    </w:pPr>
  </w:p>
  <w:p w14:paraId="37EB3DF9" w14:textId="77777777" w:rsidR="008118C5" w:rsidRDefault="003B4A2B" w:rsidP="008856A5">
    <w:pPr>
      <w:ind w:right="940"/>
    </w:pPr>
    <w:r>
      <w:rPr>
        <w:noProof/>
      </w:rPr>
      <mc:AlternateContent>
        <mc:Choice Requires="wps">
          <w:drawing>
            <wp:anchor distT="0" distB="0" distL="0" distR="0" simplePos="0" relativeHeight="251658240" behindDoc="1" locked="0" layoutInCell="1" allowOverlap="1" wp14:anchorId="3ED6CB51" wp14:editId="5142BF7C">
              <wp:simplePos x="0" y="0"/>
              <wp:positionH relativeFrom="page">
                <wp:posOffset>6705600</wp:posOffset>
              </wp:positionH>
              <wp:positionV relativeFrom="page">
                <wp:posOffset>9277350</wp:posOffset>
              </wp:positionV>
              <wp:extent cx="204470" cy="211773"/>
              <wp:effectExtent l="0" t="0" r="0" b="0"/>
              <wp:wrapNone/>
              <wp:docPr id="67" name="Text Box 67"/>
              <wp:cNvGraphicFramePr/>
              <a:graphic xmlns:a="http://schemas.openxmlformats.org/drawingml/2006/main">
                <a:graphicData uri="http://schemas.microsoft.com/office/word/2010/wordprocessingShape">
                  <wps:wsp>
                    <wps:cNvSpPr txBox="1"/>
                    <wps:spPr>
                      <a:xfrm>
                        <a:off x="0" y="0"/>
                        <a:ext cx="204470" cy="211773"/>
                      </a:xfrm>
                      <a:prstGeom prst="rect">
                        <a:avLst/>
                      </a:prstGeom>
                    </wps:spPr>
                    <wps:txbx>
                      <w:txbxContent>
                        <w:p w14:paraId="4C0B4AE7" w14:textId="77777777" w:rsidR="008118C5" w:rsidRDefault="003B4A2B">
                          <w:pPr>
                            <w:spacing w:line="245" w:lineRule="exact"/>
                            <w:ind w:left="60"/>
                          </w:pPr>
                          <w:r>
                            <w:fldChar w:fldCharType="begin"/>
                          </w:r>
                          <w:r>
                            <w:instrText xml:space="preserve"> PAGE </w:instrText>
                          </w:r>
                          <w:r>
                            <w:fldChar w:fldCharType="separate"/>
                          </w:r>
                          <w:r>
                            <w:t>1</w:t>
                          </w:r>
                          <w:r>
                            <w:fldChar w:fldCharType="end"/>
                          </w: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shapetype w14:anchorId="3ED6CB51" id="_x0000_t202" coordsize="21600,21600" o:spt="202" path="m,l,21600r21600,l21600,xe">
              <v:stroke joinstyle="miter"/>
              <v:path gradientshapeok="t" o:connecttype="rect"/>
            </v:shapetype>
            <v:shape id="Text Box 67" o:spid="_x0000_s1028" type="#_x0000_t202" style="position:absolute;margin-left:528pt;margin-top:730.5pt;width:16.1pt;height:16.7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" filled="f" stroked="f">
              <v:textbox inset="0,0,0,0">
                <w:txbxContent>
                  <w:p w14:paraId="4C0B4AE7" w14:textId="77777777" w:rsidR="008118C5" w:rsidRDefault="003B4A2B">
                    <w:pPr>
                      <w:spacing w:line="245" w:lineRule="exact"/>
                      <w:ind w:left="60"/>
                    </w:pPr>
                    <w:r>
                      <w:fldChar w:fldCharType="begin"/>
                    </w:r>
                    <w:r>
                      <w:instrText xml:space="preserve"> PAGE </w:instrText>
                    </w:r>
                    <w:r>
                      <w:fldChar w:fldCharType="separate"/>
                    </w:r>
                    <w: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6DDD6" w14:textId="77777777" w:rsidR="00AD31F6" w:rsidRDefault="00AD31F6" w:rsidP="002909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951C43" w14:textId="77777777" w:rsidR="00C1386B" w:rsidRDefault="00C1386B">
      <w:r>
        <w:separator/>
      </w:r>
    </w:p>
  </w:footnote>
  <w:footnote w:type="continuationSeparator" w:id="0">
    <w:p w14:paraId="191BFE83" w14:textId="77777777" w:rsidR="00C1386B" w:rsidRDefault="00C1386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0F6473"/>
    <w:multiLevelType w:val="hybridMultilevel"/>
    <w:tmpl w:val="9DF6681C"/>
    <w:lvl w:ilvl="0" w:tplc="A5A8A386">
      <w:numFmt w:val="bullet"/>
      <w:lvlText w:val="•"/>
      <w:lvlJc w:val="left"/>
      <w:pPr>
        <w:ind w:left="791" w:hanging="452"/>
      </w:pPr>
      <w:rPr>
        <w:rFonts w:ascii="Arial" w:eastAsia="Arial" w:hAnsi="Arial" w:cs="Arial" w:hint="default"/>
        <w:b w:val="0"/>
        <w:bCs w:val="0"/>
        <w:i w:val="0"/>
        <w:iCs w:val="0"/>
        <w:color w:val="2B2B2B"/>
        <w:w w:val="100"/>
        <w:sz w:val="36"/>
        <w:szCs w:val="36"/>
        <w:lang w:val="en-US" w:eastAsia="en-US" w:bidi="ar-SA"/>
      </w:rPr>
    </w:lvl>
    <w:lvl w:ilvl="1" w:tplc="BAF8496A">
      <w:numFmt w:val="bullet"/>
      <w:lvlText w:val=""/>
      <w:lvlJc w:val="left"/>
      <w:pPr>
        <w:ind w:left="1243" w:hanging="540"/>
      </w:pPr>
      <w:rPr>
        <w:rFonts w:ascii="Symbol" w:eastAsia="Symbol" w:hAnsi="Symbol" w:cs="Symbol" w:hint="default"/>
        <w:b w:val="0"/>
        <w:bCs w:val="0"/>
        <w:i w:val="0"/>
        <w:iCs w:val="0"/>
        <w:w w:val="100"/>
        <w:sz w:val="36"/>
        <w:szCs w:val="36"/>
        <w:lang w:val="en-US" w:eastAsia="en-US" w:bidi="ar-SA"/>
      </w:rPr>
    </w:lvl>
    <w:lvl w:ilvl="2" w:tplc="DFF8C1CE">
      <w:numFmt w:val="bullet"/>
      <w:lvlText w:val=""/>
      <w:lvlJc w:val="left"/>
      <w:pPr>
        <w:ind w:left="1831" w:hanging="540"/>
      </w:pPr>
      <w:rPr>
        <w:rFonts w:ascii="Symbol" w:eastAsia="Symbol" w:hAnsi="Symbol" w:cs="Symbol" w:hint="default"/>
        <w:b w:val="0"/>
        <w:bCs w:val="0"/>
        <w:i w:val="0"/>
        <w:iCs w:val="0"/>
        <w:color w:val="9BA8B7"/>
        <w:w w:val="100"/>
        <w:sz w:val="22"/>
        <w:szCs w:val="22"/>
        <w:lang w:val="en-US" w:eastAsia="en-US" w:bidi="ar-SA"/>
      </w:rPr>
    </w:lvl>
    <w:lvl w:ilvl="3" w:tplc="88A6B6B4">
      <w:numFmt w:val="bullet"/>
      <w:lvlText w:val="•"/>
      <w:lvlJc w:val="left"/>
      <w:pPr>
        <w:ind w:left="3977" w:hanging="540"/>
      </w:pPr>
      <w:rPr>
        <w:rFonts w:hint="default"/>
        <w:lang w:val="en-US" w:eastAsia="en-US" w:bidi="ar-SA"/>
      </w:rPr>
    </w:lvl>
    <w:lvl w:ilvl="4" w:tplc="C26E7F4C">
      <w:numFmt w:val="bullet"/>
      <w:lvlText w:val="•"/>
      <w:lvlJc w:val="left"/>
      <w:pPr>
        <w:ind w:left="6115" w:hanging="540"/>
      </w:pPr>
      <w:rPr>
        <w:rFonts w:hint="default"/>
        <w:lang w:val="en-US" w:eastAsia="en-US" w:bidi="ar-SA"/>
      </w:rPr>
    </w:lvl>
    <w:lvl w:ilvl="5" w:tplc="F98068C4">
      <w:numFmt w:val="bullet"/>
      <w:lvlText w:val="•"/>
      <w:lvlJc w:val="left"/>
      <w:pPr>
        <w:ind w:left="8252" w:hanging="540"/>
      </w:pPr>
      <w:rPr>
        <w:rFonts w:hint="default"/>
        <w:lang w:val="en-US" w:eastAsia="en-US" w:bidi="ar-SA"/>
      </w:rPr>
    </w:lvl>
    <w:lvl w:ilvl="6" w:tplc="A4167870">
      <w:numFmt w:val="bullet"/>
      <w:lvlText w:val="•"/>
      <w:lvlJc w:val="left"/>
      <w:pPr>
        <w:ind w:left="10390" w:hanging="540"/>
      </w:pPr>
      <w:rPr>
        <w:rFonts w:hint="default"/>
        <w:lang w:val="en-US" w:eastAsia="en-US" w:bidi="ar-SA"/>
      </w:rPr>
    </w:lvl>
    <w:lvl w:ilvl="7" w:tplc="DA86C0AC">
      <w:numFmt w:val="bullet"/>
      <w:lvlText w:val="•"/>
      <w:lvlJc w:val="left"/>
      <w:pPr>
        <w:ind w:left="12527" w:hanging="540"/>
      </w:pPr>
      <w:rPr>
        <w:rFonts w:hint="default"/>
        <w:lang w:val="en-US" w:eastAsia="en-US" w:bidi="ar-SA"/>
      </w:rPr>
    </w:lvl>
    <w:lvl w:ilvl="8" w:tplc="2C4CC1DC">
      <w:numFmt w:val="bullet"/>
      <w:lvlText w:val="•"/>
      <w:lvlJc w:val="left"/>
      <w:pPr>
        <w:ind w:left="14665" w:hanging="540"/>
      </w:pPr>
      <w:rPr>
        <w:rFonts w:hint="default"/>
        <w:lang w:val="en-US" w:eastAsia="en-US" w:bidi="ar-SA"/>
      </w:rPr>
    </w:lvl>
  </w:abstractNum>
  <w:abstractNum w:abstractNumId="1" w15:restartNumberingAfterBreak="0">
    <w:nsid w:val="0D524486"/>
    <w:multiLevelType w:val="hybridMultilevel"/>
    <w:tmpl w:val="2A30CEC4"/>
    <w:lvl w:ilvl="0" w:tplc="4B8C9114">
      <w:numFmt w:val="bullet"/>
      <w:lvlText w:val=""/>
      <w:lvlJc w:val="left"/>
      <w:pPr>
        <w:ind w:left="655" w:hanging="360"/>
      </w:pPr>
      <w:rPr>
        <w:rFonts w:ascii="Symbol" w:eastAsia="Symbol" w:hAnsi="Symbol" w:cs="Symbol" w:hint="default"/>
        <w:b w:val="0"/>
        <w:bCs w:val="0"/>
        <w:i w:val="0"/>
        <w:iCs w:val="0"/>
        <w:spacing w:val="0"/>
        <w:w w:val="100"/>
        <w:sz w:val="24"/>
        <w:szCs w:val="24"/>
        <w:lang w:val="en-US" w:eastAsia="en-US" w:bidi="ar-SA"/>
      </w:rPr>
    </w:lvl>
    <w:lvl w:ilvl="1" w:tplc="2084E882">
      <w:numFmt w:val="bullet"/>
      <w:lvlText w:val="•"/>
      <w:lvlJc w:val="left"/>
      <w:pPr>
        <w:ind w:left="987" w:hanging="360"/>
      </w:pPr>
      <w:rPr>
        <w:rFonts w:hint="default"/>
        <w:lang w:val="en-US" w:eastAsia="en-US" w:bidi="ar-SA"/>
      </w:rPr>
    </w:lvl>
    <w:lvl w:ilvl="2" w:tplc="6DF27338">
      <w:numFmt w:val="bullet"/>
      <w:lvlText w:val="•"/>
      <w:lvlJc w:val="left"/>
      <w:pPr>
        <w:ind w:left="1314" w:hanging="360"/>
      </w:pPr>
      <w:rPr>
        <w:rFonts w:hint="default"/>
        <w:lang w:val="en-US" w:eastAsia="en-US" w:bidi="ar-SA"/>
      </w:rPr>
    </w:lvl>
    <w:lvl w:ilvl="3" w:tplc="B9102FB2">
      <w:numFmt w:val="bullet"/>
      <w:lvlText w:val="•"/>
      <w:lvlJc w:val="left"/>
      <w:pPr>
        <w:ind w:left="1641" w:hanging="360"/>
      </w:pPr>
      <w:rPr>
        <w:rFonts w:hint="default"/>
        <w:lang w:val="en-US" w:eastAsia="en-US" w:bidi="ar-SA"/>
      </w:rPr>
    </w:lvl>
    <w:lvl w:ilvl="4" w:tplc="215A04BC">
      <w:numFmt w:val="bullet"/>
      <w:lvlText w:val="•"/>
      <w:lvlJc w:val="left"/>
      <w:pPr>
        <w:ind w:left="1968" w:hanging="360"/>
      </w:pPr>
      <w:rPr>
        <w:rFonts w:hint="default"/>
        <w:lang w:val="en-US" w:eastAsia="en-US" w:bidi="ar-SA"/>
      </w:rPr>
    </w:lvl>
    <w:lvl w:ilvl="5" w:tplc="E984FC2A">
      <w:numFmt w:val="bullet"/>
      <w:lvlText w:val="•"/>
      <w:lvlJc w:val="left"/>
      <w:pPr>
        <w:ind w:left="2295" w:hanging="360"/>
      </w:pPr>
      <w:rPr>
        <w:rFonts w:hint="default"/>
        <w:lang w:val="en-US" w:eastAsia="en-US" w:bidi="ar-SA"/>
      </w:rPr>
    </w:lvl>
    <w:lvl w:ilvl="6" w:tplc="9184E6AC">
      <w:numFmt w:val="bullet"/>
      <w:lvlText w:val="•"/>
      <w:lvlJc w:val="left"/>
      <w:pPr>
        <w:ind w:left="2622" w:hanging="360"/>
      </w:pPr>
      <w:rPr>
        <w:rFonts w:hint="default"/>
        <w:lang w:val="en-US" w:eastAsia="en-US" w:bidi="ar-SA"/>
      </w:rPr>
    </w:lvl>
    <w:lvl w:ilvl="7" w:tplc="F1029532">
      <w:numFmt w:val="bullet"/>
      <w:lvlText w:val="•"/>
      <w:lvlJc w:val="left"/>
      <w:pPr>
        <w:ind w:left="2949" w:hanging="360"/>
      </w:pPr>
      <w:rPr>
        <w:rFonts w:hint="default"/>
        <w:lang w:val="en-US" w:eastAsia="en-US" w:bidi="ar-SA"/>
      </w:rPr>
    </w:lvl>
    <w:lvl w:ilvl="8" w:tplc="1D5A641C">
      <w:numFmt w:val="bullet"/>
      <w:lvlText w:val="•"/>
      <w:lvlJc w:val="left"/>
      <w:pPr>
        <w:ind w:left="3276" w:hanging="360"/>
      </w:pPr>
      <w:rPr>
        <w:rFonts w:hint="default"/>
        <w:lang w:val="en-US" w:eastAsia="en-US" w:bidi="ar-SA"/>
      </w:rPr>
    </w:lvl>
  </w:abstractNum>
  <w:abstractNum w:abstractNumId="2" w15:restartNumberingAfterBreak="0">
    <w:nsid w:val="0F9E61C3"/>
    <w:multiLevelType w:val="hybridMultilevel"/>
    <w:tmpl w:val="7CF658FA"/>
    <w:lvl w:ilvl="0" w:tplc="DE420618">
      <w:numFmt w:val="bullet"/>
      <w:lvlText w:val=""/>
      <w:lvlJc w:val="left"/>
      <w:pPr>
        <w:ind w:left="825" w:hanging="360"/>
      </w:pPr>
      <w:rPr>
        <w:rFonts w:ascii="Symbol" w:eastAsia="Symbol" w:hAnsi="Symbol" w:cs="Symbol" w:hint="default"/>
        <w:b w:val="0"/>
        <w:bCs w:val="0"/>
        <w:i w:val="0"/>
        <w:iCs w:val="0"/>
        <w:spacing w:val="0"/>
        <w:w w:val="100"/>
        <w:sz w:val="24"/>
        <w:szCs w:val="24"/>
        <w:lang w:val="en-US" w:eastAsia="en-US" w:bidi="ar-SA"/>
      </w:rPr>
    </w:lvl>
    <w:lvl w:ilvl="1" w:tplc="132CBDE8">
      <w:numFmt w:val="bullet"/>
      <w:lvlText w:val="•"/>
      <w:lvlJc w:val="left"/>
      <w:pPr>
        <w:ind w:left="1172" w:hanging="360"/>
      </w:pPr>
      <w:rPr>
        <w:rFonts w:hint="default"/>
        <w:lang w:val="en-US" w:eastAsia="en-US" w:bidi="ar-SA"/>
      </w:rPr>
    </w:lvl>
    <w:lvl w:ilvl="2" w:tplc="E3F4C22E">
      <w:numFmt w:val="bullet"/>
      <w:lvlText w:val="•"/>
      <w:lvlJc w:val="left"/>
      <w:pPr>
        <w:ind w:left="1524" w:hanging="360"/>
      </w:pPr>
      <w:rPr>
        <w:rFonts w:hint="default"/>
        <w:lang w:val="en-US" w:eastAsia="en-US" w:bidi="ar-SA"/>
      </w:rPr>
    </w:lvl>
    <w:lvl w:ilvl="3" w:tplc="D2024C78">
      <w:numFmt w:val="bullet"/>
      <w:lvlText w:val="•"/>
      <w:lvlJc w:val="left"/>
      <w:pPr>
        <w:ind w:left="1876" w:hanging="360"/>
      </w:pPr>
      <w:rPr>
        <w:rFonts w:hint="default"/>
        <w:lang w:val="en-US" w:eastAsia="en-US" w:bidi="ar-SA"/>
      </w:rPr>
    </w:lvl>
    <w:lvl w:ilvl="4" w:tplc="1BF6EF2E">
      <w:numFmt w:val="bullet"/>
      <w:lvlText w:val="•"/>
      <w:lvlJc w:val="left"/>
      <w:pPr>
        <w:ind w:left="2228" w:hanging="360"/>
      </w:pPr>
      <w:rPr>
        <w:rFonts w:hint="default"/>
        <w:lang w:val="en-US" w:eastAsia="en-US" w:bidi="ar-SA"/>
      </w:rPr>
    </w:lvl>
    <w:lvl w:ilvl="5" w:tplc="3ECEE576">
      <w:numFmt w:val="bullet"/>
      <w:lvlText w:val="•"/>
      <w:lvlJc w:val="left"/>
      <w:pPr>
        <w:ind w:left="2580" w:hanging="360"/>
      </w:pPr>
      <w:rPr>
        <w:rFonts w:hint="default"/>
        <w:lang w:val="en-US" w:eastAsia="en-US" w:bidi="ar-SA"/>
      </w:rPr>
    </w:lvl>
    <w:lvl w:ilvl="6" w:tplc="66006DC4">
      <w:numFmt w:val="bullet"/>
      <w:lvlText w:val="•"/>
      <w:lvlJc w:val="left"/>
      <w:pPr>
        <w:ind w:left="2932" w:hanging="360"/>
      </w:pPr>
      <w:rPr>
        <w:rFonts w:hint="default"/>
        <w:lang w:val="en-US" w:eastAsia="en-US" w:bidi="ar-SA"/>
      </w:rPr>
    </w:lvl>
    <w:lvl w:ilvl="7" w:tplc="8AC08198">
      <w:numFmt w:val="bullet"/>
      <w:lvlText w:val="•"/>
      <w:lvlJc w:val="left"/>
      <w:pPr>
        <w:ind w:left="3284" w:hanging="360"/>
      </w:pPr>
      <w:rPr>
        <w:rFonts w:hint="default"/>
        <w:lang w:val="en-US" w:eastAsia="en-US" w:bidi="ar-SA"/>
      </w:rPr>
    </w:lvl>
    <w:lvl w:ilvl="8" w:tplc="170A4790">
      <w:numFmt w:val="bullet"/>
      <w:lvlText w:val="•"/>
      <w:lvlJc w:val="left"/>
      <w:pPr>
        <w:ind w:left="3636" w:hanging="360"/>
      </w:pPr>
      <w:rPr>
        <w:rFonts w:hint="default"/>
        <w:lang w:val="en-US" w:eastAsia="en-US" w:bidi="ar-SA"/>
      </w:rPr>
    </w:lvl>
  </w:abstractNum>
  <w:abstractNum w:abstractNumId="3" w15:restartNumberingAfterBreak="0">
    <w:nsid w:val="19767928"/>
    <w:multiLevelType w:val="hybridMultilevel"/>
    <w:tmpl w:val="9C781FF0"/>
    <w:lvl w:ilvl="0" w:tplc="8D6A889E">
      <w:numFmt w:val="bullet"/>
      <w:lvlText w:val=""/>
      <w:lvlJc w:val="left"/>
      <w:pPr>
        <w:ind w:left="787" w:hanging="540"/>
      </w:pPr>
      <w:rPr>
        <w:rFonts w:ascii="Symbol" w:eastAsia="Symbol" w:hAnsi="Symbol" w:cs="Symbol" w:hint="default"/>
        <w:b w:val="0"/>
        <w:bCs w:val="0"/>
        <w:i w:val="0"/>
        <w:iCs w:val="0"/>
        <w:w w:val="100"/>
        <w:sz w:val="36"/>
        <w:szCs w:val="36"/>
        <w:lang w:val="en-US" w:eastAsia="en-US" w:bidi="ar-SA"/>
      </w:rPr>
    </w:lvl>
    <w:lvl w:ilvl="1" w:tplc="8F88B87C">
      <w:numFmt w:val="bullet"/>
      <w:lvlText w:val="•"/>
      <w:lvlJc w:val="left"/>
      <w:pPr>
        <w:ind w:left="2596" w:hanging="540"/>
      </w:pPr>
      <w:rPr>
        <w:rFonts w:hint="default"/>
        <w:lang w:val="en-US" w:eastAsia="en-US" w:bidi="ar-SA"/>
      </w:rPr>
    </w:lvl>
    <w:lvl w:ilvl="2" w:tplc="152C9A74">
      <w:numFmt w:val="bullet"/>
      <w:lvlText w:val="•"/>
      <w:lvlJc w:val="left"/>
      <w:pPr>
        <w:ind w:left="4412" w:hanging="540"/>
      </w:pPr>
      <w:rPr>
        <w:rFonts w:hint="default"/>
        <w:lang w:val="en-US" w:eastAsia="en-US" w:bidi="ar-SA"/>
      </w:rPr>
    </w:lvl>
    <w:lvl w:ilvl="3" w:tplc="F29E1B5A">
      <w:numFmt w:val="bullet"/>
      <w:lvlText w:val="•"/>
      <w:lvlJc w:val="left"/>
      <w:pPr>
        <w:ind w:left="6228" w:hanging="540"/>
      </w:pPr>
      <w:rPr>
        <w:rFonts w:hint="default"/>
        <w:lang w:val="en-US" w:eastAsia="en-US" w:bidi="ar-SA"/>
      </w:rPr>
    </w:lvl>
    <w:lvl w:ilvl="4" w:tplc="C9D695A8">
      <w:numFmt w:val="bullet"/>
      <w:lvlText w:val="•"/>
      <w:lvlJc w:val="left"/>
      <w:pPr>
        <w:ind w:left="8044" w:hanging="540"/>
      </w:pPr>
      <w:rPr>
        <w:rFonts w:hint="default"/>
        <w:lang w:val="en-US" w:eastAsia="en-US" w:bidi="ar-SA"/>
      </w:rPr>
    </w:lvl>
    <w:lvl w:ilvl="5" w:tplc="FCBA0176">
      <w:numFmt w:val="bullet"/>
      <w:lvlText w:val="•"/>
      <w:lvlJc w:val="left"/>
      <w:pPr>
        <w:ind w:left="9860" w:hanging="540"/>
      </w:pPr>
      <w:rPr>
        <w:rFonts w:hint="default"/>
        <w:lang w:val="en-US" w:eastAsia="en-US" w:bidi="ar-SA"/>
      </w:rPr>
    </w:lvl>
    <w:lvl w:ilvl="6" w:tplc="7B10ACB6">
      <w:numFmt w:val="bullet"/>
      <w:lvlText w:val="•"/>
      <w:lvlJc w:val="left"/>
      <w:pPr>
        <w:ind w:left="11676" w:hanging="540"/>
      </w:pPr>
      <w:rPr>
        <w:rFonts w:hint="default"/>
        <w:lang w:val="en-US" w:eastAsia="en-US" w:bidi="ar-SA"/>
      </w:rPr>
    </w:lvl>
    <w:lvl w:ilvl="7" w:tplc="5EF2C37C">
      <w:numFmt w:val="bullet"/>
      <w:lvlText w:val="•"/>
      <w:lvlJc w:val="left"/>
      <w:pPr>
        <w:ind w:left="13492" w:hanging="540"/>
      </w:pPr>
      <w:rPr>
        <w:rFonts w:hint="default"/>
        <w:lang w:val="en-US" w:eastAsia="en-US" w:bidi="ar-SA"/>
      </w:rPr>
    </w:lvl>
    <w:lvl w:ilvl="8" w:tplc="E1A059DC">
      <w:numFmt w:val="bullet"/>
      <w:lvlText w:val="•"/>
      <w:lvlJc w:val="left"/>
      <w:pPr>
        <w:ind w:left="15308" w:hanging="540"/>
      </w:pPr>
      <w:rPr>
        <w:rFonts w:hint="default"/>
        <w:lang w:val="en-US" w:eastAsia="en-US" w:bidi="ar-SA"/>
      </w:rPr>
    </w:lvl>
  </w:abstractNum>
  <w:abstractNum w:abstractNumId="4" w15:restartNumberingAfterBreak="0">
    <w:nsid w:val="1BAF517B"/>
    <w:multiLevelType w:val="hybridMultilevel"/>
    <w:tmpl w:val="463254BC"/>
    <w:lvl w:ilvl="0" w:tplc="0B38C030">
      <w:numFmt w:val="bullet"/>
      <w:lvlText w:val=""/>
      <w:lvlJc w:val="left"/>
      <w:pPr>
        <w:ind w:left="655" w:hanging="360"/>
      </w:pPr>
      <w:rPr>
        <w:rFonts w:ascii="Symbol" w:eastAsia="Symbol" w:hAnsi="Symbol" w:cs="Symbol" w:hint="default"/>
        <w:b w:val="0"/>
        <w:bCs w:val="0"/>
        <w:i w:val="0"/>
        <w:iCs w:val="0"/>
        <w:spacing w:val="0"/>
        <w:w w:val="100"/>
        <w:sz w:val="24"/>
        <w:szCs w:val="24"/>
        <w:lang w:val="en-US" w:eastAsia="en-US" w:bidi="ar-SA"/>
      </w:rPr>
    </w:lvl>
    <w:lvl w:ilvl="1" w:tplc="A908104C">
      <w:numFmt w:val="bullet"/>
      <w:lvlText w:val="•"/>
      <w:lvlJc w:val="left"/>
      <w:pPr>
        <w:ind w:left="987" w:hanging="360"/>
      </w:pPr>
      <w:rPr>
        <w:rFonts w:hint="default"/>
        <w:lang w:val="en-US" w:eastAsia="en-US" w:bidi="ar-SA"/>
      </w:rPr>
    </w:lvl>
    <w:lvl w:ilvl="2" w:tplc="7CD4660C">
      <w:numFmt w:val="bullet"/>
      <w:lvlText w:val="•"/>
      <w:lvlJc w:val="left"/>
      <w:pPr>
        <w:ind w:left="1314" w:hanging="360"/>
      </w:pPr>
      <w:rPr>
        <w:rFonts w:hint="default"/>
        <w:lang w:val="en-US" w:eastAsia="en-US" w:bidi="ar-SA"/>
      </w:rPr>
    </w:lvl>
    <w:lvl w:ilvl="3" w:tplc="6DCEECC2">
      <w:numFmt w:val="bullet"/>
      <w:lvlText w:val="•"/>
      <w:lvlJc w:val="left"/>
      <w:pPr>
        <w:ind w:left="1641" w:hanging="360"/>
      </w:pPr>
      <w:rPr>
        <w:rFonts w:hint="default"/>
        <w:lang w:val="en-US" w:eastAsia="en-US" w:bidi="ar-SA"/>
      </w:rPr>
    </w:lvl>
    <w:lvl w:ilvl="4" w:tplc="51E06F98">
      <w:numFmt w:val="bullet"/>
      <w:lvlText w:val="•"/>
      <w:lvlJc w:val="left"/>
      <w:pPr>
        <w:ind w:left="1968" w:hanging="360"/>
      </w:pPr>
      <w:rPr>
        <w:rFonts w:hint="default"/>
        <w:lang w:val="en-US" w:eastAsia="en-US" w:bidi="ar-SA"/>
      </w:rPr>
    </w:lvl>
    <w:lvl w:ilvl="5" w:tplc="9FC27C4A">
      <w:numFmt w:val="bullet"/>
      <w:lvlText w:val="•"/>
      <w:lvlJc w:val="left"/>
      <w:pPr>
        <w:ind w:left="2295" w:hanging="360"/>
      </w:pPr>
      <w:rPr>
        <w:rFonts w:hint="default"/>
        <w:lang w:val="en-US" w:eastAsia="en-US" w:bidi="ar-SA"/>
      </w:rPr>
    </w:lvl>
    <w:lvl w:ilvl="6" w:tplc="A82634C2">
      <w:numFmt w:val="bullet"/>
      <w:lvlText w:val="•"/>
      <w:lvlJc w:val="left"/>
      <w:pPr>
        <w:ind w:left="2622" w:hanging="360"/>
      </w:pPr>
      <w:rPr>
        <w:rFonts w:hint="default"/>
        <w:lang w:val="en-US" w:eastAsia="en-US" w:bidi="ar-SA"/>
      </w:rPr>
    </w:lvl>
    <w:lvl w:ilvl="7" w:tplc="86FAB1CC">
      <w:numFmt w:val="bullet"/>
      <w:lvlText w:val="•"/>
      <w:lvlJc w:val="left"/>
      <w:pPr>
        <w:ind w:left="2949" w:hanging="360"/>
      </w:pPr>
      <w:rPr>
        <w:rFonts w:hint="default"/>
        <w:lang w:val="en-US" w:eastAsia="en-US" w:bidi="ar-SA"/>
      </w:rPr>
    </w:lvl>
    <w:lvl w:ilvl="8" w:tplc="8B7A67A0">
      <w:numFmt w:val="bullet"/>
      <w:lvlText w:val="•"/>
      <w:lvlJc w:val="left"/>
      <w:pPr>
        <w:ind w:left="3276" w:hanging="360"/>
      </w:pPr>
      <w:rPr>
        <w:rFonts w:hint="default"/>
        <w:lang w:val="en-US" w:eastAsia="en-US" w:bidi="ar-SA"/>
      </w:rPr>
    </w:lvl>
  </w:abstractNum>
  <w:abstractNum w:abstractNumId="5" w15:restartNumberingAfterBreak="0">
    <w:nsid w:val="3D442261"/>
    <w:multiLevelType w:val="hybridMultilevel"/>
    <w:tmpl w:val="39E08E66"/>
    <w:lvl w:ilvl="0" w:tplc="223809A6">
      <w:numFmt w:val="bullet"/>
      <w:lvlText w:val=""/>
      <w:lvlJc w:val="left"/>
      <w:pPr>
        <w:ind w:left="655" w:hanging="360"/>
      </w:pPr>
      <w:rPr>
        <w:rFonts w:ascii="Symbol" w:eastAsia="Symbol" w:hAnsi="Symbol" w:cs="Symbol" w:hint="default"/>
        <w:b w:val="0"/>
        <w:bCs w:val="0"/>
        <w:i w:val="0"/>
        <w:iCs w:val="0"/>
        <w:spacing w:val="0"/>
        <w:w w:val="100"/>
        <w:sz w:val="24"/>
        <w:szCs w:val="24"/>
        <w:lang w:val="en-US" w:eastAsia="en-US" w:bidi="ar-SA"/>
      </w:rPr>
    </w:lvl>
    <w:lvl w:ilvl="1" w:tplc="73420F1C">
      <w:numFmt w:val="bullet"/>
      <w:lvlText w:val="•"/>
      <w:lvlJc w:val="left"/>
      <w:pPr>
        <w:ind w:left="987" w:hanging="360"/>
      </w:pPr>
      <w:rPr>
        <w:rFonts w:hint="default"/>
        <w:lang w:val="en-US" w:eastAsia="en-US" w:bidi="ar-SA"/>
      </w:rPr>
    </w:lvl>
    <w:lvl w:ilvl="2" w:tplc="E3FCE1FC">
      <w:numFmt w:val="bullet"/>
      <w:lvlText w:val="•"/>
      <w:lvlJc w:val="left"/>
      <w:pPr>
        <w:ind w:left="1314" w:hanging="360"/>
      </w:pPr>
      <w:rPr>
        <w:rFonts w:hint="default"/>
        <w:lang w:val="en-US" w:eastAsia="en-US" w:bidi="ar-SA"/>
      </w:rPr>
    </w:lvl>
    <w:lvl w:ilvl="3" w:tplc="1C902AAC">
      <w:numFmt w:val="bullet"/>
      <w:lvlText w:val="•"/>
      <w:lvlJc w:val="left"/>
      <w:pPr>
        <w:ind w:left="1641" w:hanging="360"/>
      </w:pPr>
      <w:rPr>
        <w:rFonts w:hint="default"/>
        <w:lang w:val="en-US" w:eastAsia="en-US" w:bidi="ar-SA"/>
      </w:rPr>
    </w:lvl>
    <w:lvl w:ilvl="4" w:tplc="57CCA56A">
      <w:numFmt w:val="bullet"/>
      <w:lvlText w:val="•"/>
      <w:lvlJc w:val="left"/>
      <w:pPr>
        <w:ind w:left="1968" w:hanging="360"/>
      </w:pPr>
      <w:rPr>
        <w:rFonts w:hint="default"/>
        <w:lang w:val="en-US" w:eastAsia="en-US" w:bidi="ar-SA"/>
      </w:rPr>
    </w:lvl>
    <w:lvl w:ilvl="5" w:tplc="53623C30">
      <w:numFmt w:val="bullet"/>
      <w:lvlText w:val="•"/>
      <w:lvlJc w:val="left"/>
      <w:pPr>
        <w:ind w:left="2295" w:hanging="360"/>
      </w:pPr>
      <w:rPr>
        <w:rFonts w:hint="default"/>
        <w:lang w:val="en-US" w:eastAsia="en-US" w:bidi="ar-SA"/>
      </w:rPr>
    </w:lvl>
    <w:lvl w:ilvl="6" w:tplc="4E1284F2">
      <w:numFmt w:val="bullet"/>
      <w:lvlText w:val="•"/>
      <w:lvlJc w:val="left"/>
      <w:pPr>
        <w:ind w:left="2622" w:hanging="360"/>
      </w:pPr>
      <w:rPr>
        <w:rFonts w:hint="default"/>
        <w:lang w:val="en-US" w:eastAsia="en-US" w:bidi="ar-SA"/>
      </w:rPr>
    </w:lvl>
    <w:lvl w:ilvl="7" w:tplc="A1E20188">
      <w:numFmt w:val="bullet"/>
      <w:lvlText w:val="•"/>
      <w:lvlJc w:val="left"/>
      <w:pPr>
        <w:ind w:left="2949" w:hanging="360"/>
      </w:pPr>
      <w:rPr>
        <w:rFonts w:hint="default"/>
        <w:lang w:val="en-US" w:eastAsia="en-US" w:bidi="ar-SA"/>
      </w:rPr>
    </w:lvl>
    <w:lvl w:ilvl="8" w:tplc="FA7E3F9A">
      <w:numFmt w:val="bullet"/>
      <w:lvlText w:val="•"/>
      <w:lvlJc w:val="left"/>
      <w:pPr>
        <w:ind w:left="3276" w:hanging="360"/>
      </w:pPr>
      <w:rPr>
        <w:rFonts w:hint="default"/>
        <w:lang w:val="en-US" w:eastAsia="en-US" w:bidi="ar-SA"/>
      </w:rPr>
    </w:lvl>
  </w:abstractNum>
  <w:abstractNum w:abstractNumId="6" w15:restartNumberingAfterBreak="0">
    <w:nsid w:val="402454C3"/>
    <w:multiLevelType w:val="hybridMultilevel"/>
    <w:tmpl w:val="F43C3714"/>
    <w:lvl w:ilvl="0" w:tplc="914EF600">
      <w:start w:val="1"/>
      <w:numFmt w:val="decimal"/>
      <w:lvlText w:val="(%1)"/>
      <w:lvlJc w:val="left"/>
      <w:pPr>
        <w:ind w:left="828" w:hanging="361"/>
      </w:pPr>
      <w:rPr>
        <w:rFonts w:ascii="Calibri" w:eastAsia="Calibri" w:hAnsi="Calibri" w:cs="Calibri" w:hint="default"/>
        <w:b w:val="0"/>
        <w:bCs w:val="0"/>
        <w:i w:val="0"/>
        <w:iCs w:val="0"/>
        <w:spacing w:val="0"/>
        <w:w w:val="100"/>
        <w:sz w:val="22"/>
        <w:szCs w:val="22"/>
        <w:lang w:val="en-US" w:eastAsia="en-US" w:bidi="ar-SA"/>
      </w:rPr>
    </w:lvl>
    <w:lvl w:ilvl="1" w:tplc="07E09D64">
      <w:numFmt w:val="bullet"/>
      <w:lvlText w:val="•"/>
      <w:lvlJc w:val="left"/>
      <w:pPr>
        <w:ind w:left="1214" w:hanging="361"/>
      </w:pPr>
      <w:rPr>
        <w:rFonts w:hint="default"/>
        <w:lang w:val="en-US" w:eastAsia="en-US" w:bidi="ar-SA"/>
      </w:rPr>
    </w:lvl>
    <w:lvl w:ilvl="2" w:tplc="6D8CFD12">
      <w:numFmt w:val="bullet"/>
      <w:lvlText w:val="•"/>
      <w:lvlJc w:val="left"/>
      <w:pPr>
        <w:ind w:left="1608" w:hanging="361"/>
      </w:pPr>
      <w:rPr>
        <w:rFonts w:hint="default"/>
        <w:lang w:val="en-US" w:eastAsia="en-US" w:bidi="ar-SA"/>
      </w:rPr>
    </w:lvl>
    <w:lvl w:ilvl="3" w:tplc="4AB458B0">
      <w:numFmt w:val="bullet"/>
      <w:lvlText w:val="•"/>
      <w:lvlJc w:val="left"/>
      <w:pPr>
        <w:ind w:left="2002" w:hanging="361"/>
      </w:pPr>
      <w:rPr>
        <w:rFonts w:hint="default"/>
        <w:lang w:val="en-US" w:eastAsia="en-US" w:bidi="ar-SA"/>
      </w:rPr>
    </w:lvl>
    <w:lvl w:ilvl="4" w:tplc="E37244A4">
      <w:numFmt w:val="bullet"/>
      <w:lvlText w:val="•"/>
      <w:lvlJc w:val="left"/>
      <w:pPr>
        <w:ind w:left="2396" w:hanging="361"/>
      </w:pPr>
      <w:rPr>
        <w:rFonts w:hint="default"/>
        <w:lang w:val="en-US" w:eastAsia="en-US" w:bidi="ar-SA"/>
      </w:rPr>
    </w:lvl>
    <w:lvl w:ilvl="5" w:tplc="B5AAB7E0">
      <w:numFmt w:val="bullet"/>
      <w:lvlText w:val="•"/>
      <w:lvlJc w:val="left"/>
      <w:pPr>
        <w:ind w:left="2790" w:hanging="361"/>
      </w:pPr>
      <w:rPr>
        <w:rFonts w:hint="default"/>
        <w:lang w:val="en-US" w:eastAsia="en-US" w:bidi="ar-SA"/>
      </w:rPr>
    </w:lvl>
    <w:lvl w:ilvl="6" w:tplc="7E889DE6">
      <w:numFmt w:val="bullet"/>
      <w:lvlText w:val="•"/>
      <w:lvlJc w:val="left"/>
      <w:pPr>
        <w:ind w:left="3184" w:hanging="361"/>
      </w:pPr>
      <w:rPr>
        <w:rFonts w:hint="default"/>
        <w:lang w:val="en-US" w:eastAsia="en-US" w:bidi="ar-SA"/>
      </w:rPr>
    </w:lvl>
    <w:lvl w:ilvl="7" w:tplc="24FEAEF0">
      <w:numFmt w:val="bullet"/>
      <w:lvlText w:val="•"/>
      <w:lvlJc w:val="left"/>
      <w:pPr>
        <w:ind w:left="3578" w:hanging="361"/>
      </w:pPr>
      <w:rPr>
        <w:rFonts w:hint="default"/>
        <w:lang w:val="en-US" w:eastAsia="en-US" w:bidi="ar-SA"/>
      </w:rPr>
    </w:lvl>
    <w:lvl w:ilvl="8" w:tplc="C18A8336">
      <w:numFmt w:val="bullet"/>
      <w:lvlText w:val="•"/>
      <w:lvlJc w:val="left"/>
      <w:pPr>
        <w:ind w:left="3972" w:hanging="361"/>
      </w:pPr>
      <w:rPr>
        <w:rFonts w:hint="default"/>
        <w:lang w:val="en-US" w:eastAsia="en-US" w:bidi="ar-SA"/>
      </w:rPr>
    </w:lvl>
  </w:abstractNum>
  <w:abstractNum w:abstractNumId="7" w15:restartNumberingAfterBreak="0">
    <w:nsid w:val="468806DA"/>
    <w:multiLevelType w:val="hybridMultilevel"/>
    <w:tmpl w:val="162E581C"/>
    <w:lvl w:ilvl="0" w:tplc="8F009D02">
      <w:numFmt w:val="bullet"/>
      <w:lvlText w:val=""/>
      <w:lvlJc w:val="left"/>
      <w:pPr>
        <w:ind w:left="655" w:hanging="360"/>
      </w:pPr>
      <w:rPr>
        <w:rFonts w:ascii="Symbol" w:eastAsia="Symbol" w:hAnsi="Symbol" w:cs="Symbol" w:hint="default"/>
        <w:b w:val="0"/>
        <w:bCs w:val="0"/>
        <w:i w:val="0"/>
        <w:iCs w:val="0"/>
        <w:spacing w:val="0"/>
        <w:w w:val="100"/>
        <w:sz w:val="24"/>
        <w:szCs w:val="24"/>
        <w:lang w:val="en-US" w:eastAsia="en-US" w:bidi="ar-SA"/>
      </w:rPr>
    </w:lvl>
    <w:lvl w:ilvl="1" w:tplc="BE3C85A4">
      <w:numFmt w:val="bullet"/>
      <w:lvlText w:val="•"/>
      <w:lvlJc w:val="left"/>
      <w:pPr>
        <w:ind w:left="987" w:hanging="360"/>
      </w:pPr>
      <w:rPr>
        <w:rFonts w:hint="default"/>
        <w:lang w:val="en-US" w:eastAsia="en-US" w:bidi="ar-SA"/>
      </w:rPr>
    </w:lvl>
    <w:lvl w:ilvl="2" w:tplc="7D6C1A70">
      <w:numFmt w:val="bullet"/>
      <w:lvlText w:val="•"/>
      <w:lvlJc w:val="left"/>
      <w:pPr>
        <w:ind w:left="1314" w:hanging="360"/>
      </w:pPr>
      <w:rPr>
        <w:rFonts w:hint="default"/>
        <w:lang w:val="en-US" w:eastAsia="en-US" w:bidi="ar-SA"/>
      </w:rPr>
    </w:lvl>
    <w:lvl w:ilvl="3" w:tplc="8780C0A6">
      <w:numFmt w:val="bullet"/>
      <w:lvlText w:val="•"/>
      <w:lvlJc w:val="left"/>
      <w:pPr>
        <w:ind w:left="1641" w:hanging="360"/>
      </w:pPr>
      <w:rPr>
        <w:rFonts w:hint="default"/>
        <w:lang w:val="en-US" w:eastAsia="en-US" w:bidi="ar-SA"/>
      </w:rPr>
    </w:lvl>
    <w:lvl w:ilvl="4" w:tplc="3BC4294E">
      <w:numFmt w:val="bullet"/>
      <w:lvlText w:val="•"/>
      <w:lvlJc w:val="left"/>
      <w:pPr>
        <w:ind w:left="1968" w:hanging="360"/>
      </w:pPr>
      <w:rPr>
        <w:rFonts w:hint="default"/>
        <w:lang w:val="en-US" w:eastAsia="en-US" w:bidi="ar-SA"/>
      </w:rPr>
    </w:lvl>
    <w:lvl w:ilvl="5" w:tplc="EF4615D2">
      <w:numFmt w:val="bullet"/>
      <w:lvlText w:val="•"/>
      <w:lvlJc w:val="left"/>
      <w:pPr>
        <w:ind w:left="2295" w:hanging="360"/>
      </w:pPr>
      <w:rPr>
        <w:rFonts w:hint="default"/>
        <w:lang w:val="en-US" w:eastAsia="en-US" w:bidi="ar-SA"/>
      </w:rPr>
    </w:lvl>
    <w:lvl w:ilvl="6" w:tplc="88D846AA">
      <w:numFmt w:val="bullet"/>
      <w:lvlText w:val="•"/>
      <w:lvlJc w:val="left"/>
      <w:pPr>
        <w:ind w:left="2622" w:hanging="360"/>
      </w:pPr>
      <w:rPr>
        <w:rFonts w:hint="default"/>
        <w:lang w:val="en-US" w:eastAsia="en-US" w:bidi="ar-SA"/>
      </w:rPr>
    </w:lvl>
    <w:lvl w:ilvl="7" w:tplc="68C4BA5E">
      <w:numFmt w:val="bullet"/>
      <w:lvlText w:val="•"/>
      <w:lvlJc w:val="left"/>
      <w:pPr>
        <w:ind w:left="2949" w:hanging="360"/>
      </w:pPr>
      <w:rPr>
        <w:rFonts w:hint="default"/>
        <w:lang w:val="en-US" w:eastAsia="en-US" w:bidi="ar-SA"/>
      </w:rPr>
    </w:lvl>
    <w:lvl w:ilvl="8" w:tplc="4BAA12F0">
      <w:numFmt w:val="bullet"/>
      <w:lvlText w:val="•"/>
      <w:lvlJc w:val="left"/>
      <w:pPr>
        <w:ind w:left="3276" w:hanging="360"/>
      </w:pPr>
      <w:rPr>
        <w:rFonts w:hint="default"/>
        <w:lang w:val="en-US" w:eastAsia="en-US" w:bidi="ar-SA"/>
      </w:rPr>
    </w:lvl>
  </w:abstractNum>
  <w:abstractNum w:abstractNumId="8" w15:restartNumberingAfterBreak="0">
    <w:nsid w:val="5292649C"/>
    <w:multiLevelType w:val="hybridMultilevel"/>
    <w:tmpl w:val="2782272C"/>
    <w:lvl w:ilvl="0" w:tplc="F26CA898">
      <w:start w:val="1"/>
      <w:numFmt w:val="bullet"/>
      <w:lvlText w:val=""/>
      <w:lvlJc w:val="left"/>
      <w:pPr>
        <w:ind w:left="720" w:hanging="360"/>
      </w:pPr>
      <w:rPr>
        <w:rFonts w:ascii="Wingdings" w:hAnsi="Wingdings" w:hint="default"/>
      </w:rPr>
    </w:lvl>
    <w:lvl w:ilvl="1" w:tplc="80D84B3C" w:tentative="1">
      <w:start w:val="1"/>
      <w:numFmt w:val="bullet"/>
      <w:lvlText w:val="o"/>
      <w:lvlJc w:val="left"/>
      <w:pPr>
        <w:ind w:left="1440" w:hanging="360"/>
      </w:pPr>
      <w:rPr>
        <w:rFonts w:ascii="Courier New" w:hAnsi="Courier New" w:cs="Courier New" w:hint="default"/>
      </w:rPr>
    </w:lvl>
    <w:lvl w:ilvl="2" w:tplc="CCBE1248" w:tentative="1">
      <w:start w:val="1"/>
      <w:numFmt w:val="bullet"/>
      <w:lvlText w:val=""/>
      <w:lvlJc w:val="left"/>
      <w:pPr>
        <w:ind w:left="2160" w:hanging="360"/>
      </w:pPr>
      <w:rPr>
        <w:rFonts w:ascii="Wingdings" w:hAnsi="Wingdings" w:hint="default"/>
      </w:rPr>
    </w:lvl>
    <w:lvl w:ilvl="3" w:tplc="A27E6AE0" w:tentative="1">
      <w:start w:val="1"/>
      <w:numFmt w:val="bullet"/>
      <w:lvlText w:val=""/>
      <w:lvlJc w:val="left"/>
      <w:pPr>
        <w:ind w:left="2880" w:hanging="360"/>
      </w:pPr>
      <w:rPr>
        <w:rFonts w:ascii="Symbol" w:hAnsi="Symbol" w:hint="default"/>
      </w:rPr>
    </w:lvl>
    <w:lvl w:ilvl="4" w:tplc="8AF2C62C" w:tentative="1">
      <w:start w:val="1"/>
      <w:numFmt w:val="bullet"/>
      <w:lvlText w:val="o"/>
      <w:lvlJc w:val="left"/>
      <w:pPr>
        <w:ind w:left="3600" w:hanging="360"/>
      </w:pPr>
      <w:rPr>
        <w:rFonts w:ascii="Courier New" w:hAnsi="Courier New" w:cs="Courier New" w:hint="default"/>
      </w:rPr>
    </w:lvl>
    <w:lvl w:ilvl="5" w:tplc="34D08322" w:tentative="1">
      <w:start w:val="1"/>
      <w:numFmt w:val="bullet"/>
      <w:lvlText w:val=""/>
      <w:lvlJc w:val="left"/>
      <w:pPr>
        <w:ind w:left="4320" w:hanging="360"/>
      </w:pPr>
      <w:rPr>
        <w:rFonts w:ascii="Wingdings" w:hAnsi="Wingdings" w:hint="default"/>
      </w:rPr>
    </w:lvl>
    <w:lvl w:ilvl="6" w:tplc="2C5E95D6" w:tentative="1">
      <w:start w:val="1"/>
      <w:numFmt w:val="bullet"/>
      <w:lvlText w:val=""/>
      <w:lvlJc w:val="left"/>
      <w:pPr>
        <w:ind w:left="5040" w:hanging="360"/>
      </w:pPr>
      <w:rPr>
        <w:rFonts w:ascii="Symbol" w:hAnsi="Symbol" w:hint="default"/>
      </w:rPr>
    </w:lvl>
    <w:lvl w:ilvl="7" w:tplc="C958DAE0" w:tentative="1">
      <w:start w:val="1"/>
      <w:numFmt w:val="bullet"/>
      <w:lvlText w:val="o"/>
      <w:lvlJc w:val="left"/>
      <w:pPr>
        <w:ind w:left="5760" w:hanging="360"/>
      </w:pPr>
      <w:rPr>
        <w:rFonts w:ascii="Courier New" w:hAnsi="Courier New" w:cs="Courier New" w:hint="default"/>
      </w:rPr>
    </w:lvl>
    <w:lvl w:ilvl="8" w:tplc="747E7588" w:tentative="1">
      <w:start w:val="1"/>
      <w:numFmt w:val="bullet"/>
      <w:lvlText w:val=""/>
      <w:lvlJc w:val="left"/>
      <w:pPr>
        <w:ind w:left="6480" w:hanging="360"/>
      </w:pPr>
      <w:rPr>
        <w:rFonts w:ascii="Wingdings" w:hAnsi="Wingdings" w:hint="default"/>
      </w:rPr>
    </w:lvl>
  </w:abstractNum>
  <w:abstractNum w:abstractNumId="9" w15:restartNumberingAfterBreak="0">
    <w:nsid w:val="6293689B"/>
    <w:multiLevelType w:val="hybridMultilevel"/>
    <w:tmpl w:val="8BF6CADC"/>
    <w:lvl w:ilvl="0" w:tplc="AB127318">
      <w:start w:val="3"/>
      <w:numFmt w:val="decimal"/>
      <w:lvlText w:val="(%1)"/>
      <w:lvlJc w:val="left"/>
      <w:pPr>
        <w:ind w:left="828" w:hanging="360"/>
      </w:pPr>
      <w:rPr>
        <w:rFonts w:ascii="Calibri" w:eastAsia="Calibri" w:hAnsi="Calibri" w:cs="Calibri" w:hint="default"/>
        <w:b w:val="0"/>
        <w:bCs w:val="0"/>
        <w:i w:val="0"/>
        <w:iCs w:val="0"/>
        <w:spacing w:val="0"/>
        <w:w w:val="100"/>
        <w:sz w:val="22"/>
        <w:szCs w:val="22"/>
        <w:lang w:val="en-US" w:eastAsia="en-US" w:bidi="ar-SA"/>
      </w:rPr>
    </w:lvl>
    <w:lvl w:ilvl="1" w:tplc="DC78954A">
      <w:numFmt w:val="bullet"/>
      <w:lvlText w:val="•"/>
      <w:lvlJc w:val="left"/>
      <w:pPr>
        <w:ind w:left="1214" w:hanging="360"/>
      </w:pPr>
      <w:rPr>
        <w:rFonts w:hint="default"/>
        <w:lang w:val="en-US" w:eastAsia="en-US" w:bidi="ar-SA"/>
      </w:rPr>
    </w:lvl>
    <w:lvl w:ilvl="2" w:tplc="A746CAF4">
      <w:numFmt w:val="bullet"/>
      <w:lvlText w:val="•"/>
      <w:lvlJc w:val="left"/>
      <w:pPr>
        <w:ind w:left="1608" w:hanging="360"/>
      </w:pPr>
      <w:rPr>
        <w:rFonts w:hint="default"/>
        <w:lang w:val="en-US" w:eastAsia="en-US" w:bidi="ar-SA"/>
      </w:rPr>
    </w:lvl>
    <w:lvl w:ilvl="3" w:tplc="71A2C258">
      <w:numFmt w:val="bullet"/>
      <w:lvlText w:val="•"/>
      <w:lvlJc w:val="left"/>
      <w:pPr>
        <w:ind w:left="2002" w:hanging="360"/>
      </w:pPr>
      <w:rPr>
        <w:rFonts w:hint="default"/>
        <w:lang w:val="en-US" w:eastAsia="en-US" w:bidi="ar-SA"/>
      </w:rPr>
    </w:lvl>
    <w:lvl w:ilvl="4" w:tplc="313C21B8">
      <w:numFmt w:val="bullet"/>
      <w:lvlText w:val="•"/>
      <w:lvlJc w:val="left"/>
      <w:pPr>
        <w:ind w:left="2396" w:hanging="360"/>
      </w:pPr>
      <w:rPr>
        <w:rFonts w:hint="default"/>
        <w:lang w:val="en-US" w:eastAsia="en-US" w:bidi="ar-SA"/>
      </w:rPr>
    </w:lvl>
    <w:lvl w:ilvl="5" w:tplc="ED00BE8E">
      <w:numFmt w:val="bullet"/>
      <w:lvlText w:val="•"/>
      <w:lvlJc w:val="left"/>
      <w:pPr>
        <w:ind w:left="2790" w:hanging="360"/>
      </w:pPr>
      <w:rPr>
        <w:rFonts w:hint="default"/>
        <w:lang w:val="en-US" w:eastAsia="en-US" w:bidi="ar-SA"/>
      </w:rPr>
    </w:lvl>
    <w:lvl w:ilvl="6" w:tplc="FED00156">
      <w:numFmt w:val="bullet"/>
      <w:lvlText w:val="•"/>
      <w:lvlJc w:val="left"/>
      <w:pPr>
        <w:ind w:left="3184" w:hanging="360"/>
      </w:pPr>
      <w:rPr>
        <w:rFonts w:hint="default"/>
        <w:lang w:val="en-US" w:eastAsia="en-US" w:bidi="ar-SA"/>
      </w:rPr>
    </w:lvl>
    <w:lvl w:ilvl="7" w:tplc="95C06DFC">
      <w:numFmt w:val="bullet"/>
      <w:lvlText w:val="•"/>
      <w:lvlJc w:val="left"/>
      <w:pPr>
        <w:ind w:left="3578" w:hanging="360"/>
      </w:pPr>
      <w:rPr>
        <w:rFonts w:hint="default"/>
        <w:lang w:val="en-US" w:eastAsia="en-US" w:bidi="ar-SA"/>
      </w:rPr>
    </w:lvl>
    <w:lvl w:ilvl="8" w:tplc="F556952E">
      <w:numFmt w:val="bullet"/>
      <w:lvlText w:val="•"/>
      <w:lvlJc w:val="left"/>
      <w:pPr>
        <w:ind w:left="3972" w:hanging="360"/>
      </w:pPr>
      <w:rPr>
        <w:rFonts w:hint="default"/>
        <w:lang w:val="en-US" w:eastAsia="en-US" w:bidi="ar-SA"/>
      </w:rPr>
    </w:lvl>
  </w:abstractNum>
  <w:abstractNum w:abstractNumId="10" w15:restartNumberingAfterBreak="0">
    <w:nsid w:val="64362A2A"/>
    <w:multiLevelType w:val="hybridMultilevel"/>
    <w:tmpl w:val="D5662138"/>
    <w:lvl w:ilvl="0" w:tplc="4DFEA1F2">
      <w:numFmt w:val="bullet"/>
      <w:lvlText w:val=""/>
      <w:lvlJc w:val="left"/>
      <w:pPr>
        <w:ind w:left="720" w:hanging="360"/>
      </w:pPr>
      <w:rPr>
        <w:rFonts w:ascii="Symbol" w:eastAsia="Calibri" w:hAnsi="Symbol" w:cstheme="majorHAnsi" w:hint="default"/>
      </w:rPr>
    </w:lvl>
    <w:lvl w:ilvl="1" w:tplc="3AF2B842" w:tentative="1">
      <w:start w:val="1"/>
      <w:numFmt w:val="bullet"/>
      <w:lvlText w:val="o"/>
      <w:lvlJc w:val="left"/>
      <w:pPr>
        <w:ind w:left="1440" w:hanging="360"/>
      </w:pPr>
      <w:rPr>
        <w:rFonts w:ascii="Courier New" w:hAnsi="Courier New" w:cs="Courier New" w:hint="default"/>
      </w:rPr>
    </w:lvl>
    <w:lvl w:ilvl="2" w:tplc="6BECA76A" w:tentative="1">
      <w:start w:val="1"/>
      <w:numFmt w:val="bullet"/>
      <w:lvlText w:val=""/>
      <w:lvlJc w:val="left"/>
      <w:pPr>
        <w:ind w:left="2160" w:hanging="360"/>
      </w:pPr>
      <w:rPr>
        <w:rFonts w:ascii="Wingdings" w:hAnsi="Wingdings" w:hint="default"/>
      </w:rPr>
    </w:lvl>
    <w:lvl w:ilvl="3" w:tplc="14B4AA58" w:tentative="1">
      <w:start w:val="1"/>
      <w:numFmt w:val="bullet"/>
      <w:lvlText w:val=""/>
      <w:lvlJc w:val="left"/>
      <w:pPr>
        <w:ind w:left="2880" w:hanging="360"/>
      </w:pPr>
      <w:rPr>
        <w:rFonts w:ascii="Symbol" w:hAnsi="Symbol" w:hint="default"/>
      </w:rPr>
    </w:lvl>
    <w:lvl w:ilvl="4" w:tplc="9EC8FCA4" w:tentative="1">
      <w:start w:val="1"/>
      <w:numFmt w:val="bullet"/>
      <w:lvlText w:val="o"/>
      <w:lvlJc w:val="left"/>
      <w:pPr>
        <w:ind w:left="3600" w:hanging="360"/>
      </w:pPr>
      <w:rPr>
        <w:rFonts w:ascii="Courier New" w:hAnsi="Courier New" w:cs="Courier New" w:hint="default"/>
      </w:rPr>
    </w:lvl>
    <w:lvl w:ilvl="5" w:tplc="CAD499EE" w:tentative="1">
      <w:start w:val="1"/>
      <w:numFmt w:val="bullet"/>
      <w:lvlText w:val=""/>
      <w:lvlJc w:val="left"/>
      <w:pPr>
        <w:ind w:left="4320" w:hanging="360"/>
      </w:pPr>
      <w:rPr>
        <w:rFonts w:ascii="Wingdings" w:hAnsi="Wingdings" w:hint="default"/>
      </w:rPr>
    </w:lvl>
    <w:lvl w:ilvl="6" w:tplc="E4701D4A" w:tentative="1">
      <w:start w:val="1"/>
      <w:numFmt w:val="bullet"/>
      <w:lvlText w:val=""/>
      <w:lvlJc w:val="left"/>
      <w:pPr>
        <w:ind w:left="5040" w:hanging="360"/>
      </w:pPr>
      <w:rPr>
        <w:rFonts w:ascii="Symbol" w:hAnsi="Symbol" w:hint="default"/>
      </w:rPr>
    </w:lvl>
    <w:lvl w:ilvl="7" w:tplc="E81C3F46" w:tentative="1">
      <w:start w:val="1"/>
      <w:numFmt w:val="bullet"/>
      <w:lvlText w:val="o"/>
      <w:lvlJc w:val="left"/>
      <w:pPr>
        <w:ind w:left="5760" w:hanging="360"/>
      </w:pPr>
      <w:rPr>
        <w:rFonts w:ascii="Courier New" w:hAnsi="Courier New" w:cs="Courier New" w:hint="default"/>
      </w:rPr>
    </w:lvl>
    <w:lvl w:ilvl="8" w:tplc="B05E9F14" w:tentative="1">
      <w:start w:val="1"/>
      <w:numFmt w:val="bullet"/>
      <w:lvlText w:val=""/>
      <w:lvlJc w:val="left"/>
      <w:pPr>
        <w:ind w:left="6480" w:hanging="360"/>
      </w:pPr>
      <w:rPr>
        <w:rFonts w:ascii="Wingdings" w:hAnsi="Wingdings" w:hint="default"/>
      </w:rPr>
    </w:lvl>
  </w:abstractNum>
  <w:abstractNum w:abstractNumId="11" w15:restartNumberingAfterBreak="0">
    <w:nsid w:val="698F53DB"/>
    <w:multiLevelType w:val="hybridMultilevel"/>
    <w:tmpl w:val="7C067B7A"/>
    <w:lvl w:ilvl="0" w:tplc="3864D758">
      <w:start w:val="1"/>
      <w:numFmt w:val="decimal"/>
      <w:lvlText w:val="%1."/>
      <w:lvlJc w:val="left"/>
      <w:pPr>
        <w:ind w:left="1963" w:hanging="360"/>
      </w:pPr>
      <w:rPr>
        <w:rFonts w:hint="default"/>
      </w:rPr>
    </w:lvl>
    <w:lvl w:ilvl="1" w:tplc="EB88768C" w:tentative="1">
      <w:start w:val="1"/>
      <w:numFmt w:val="lowerLetter"/>
      <w:lvlText w:val="%2."/>
      <w:lvlJc w:val="left"/>
      <w:pPr>
        <w:ind w:left="2683" w:hanging="360"/>
      </w:pPr>
    </w:lvl>
    <w:lvl w:ilvl="2" w:tplc="3C946960" w:tentative="1">
      <w:start w:val="1"/>
      <w:numFmt w:val="lowerRoman"/>
      <w:lvlText w:val="%3."/>
      <w:lvlJc w:val="right"/>
      <w:pPr>
        <w:ind w:left="3403" w:hanging="180"/>
      </w:pPr>
    </w:lvl>
    <w:lvl w:ilvl="3" w:tplc="1C86C80C" w:tentative="1">
      <w:start w:val="1"/>
      <w:numFmt w:val="decimal"/>
      <w:lvlText w:val="%4."/>
      <w:lvlJc w:val="left"/>
      <w:pPr>
        <w:ind w:left="4123" w:hanging="360"/>
      </w:pPr>
    </w:lvl>
    <w:lvl w:ilvl="4" w:tplc="208E4630" w:tentative="1">
      <w:start w:val="1"/>
      <w:numFmt w:val="lowerLetter"/>
      <w:lvlText w:val="%5."/>
      <w:lvlJc w:val="left"/>
      <w:pPr>
        <w:ind w:left="4843" w:hanging="360"/>
      </w:pPr>
    </w:lvl>
    <w:lvl w:ilvl="5" w:tplc="2698E688" w:tentative="1">
      <w:start w:val="1"/>
      <w:numFmt w:val="lowerRoman"/>
      <w:lvlText w:val="%6."/>
      <w:lvlJc w:val="right"/>
      <w:pPr>
        <w:ind w:left="5563" w:hanging="180"/>
      </w:pPr>
    </w:lvl>
    <w:lvl w:ilvl="6" w:tplc="76006388" w:tentative="1">
      <w:start w:val="1"/>
      <w:numFmt w:val="decimal"/>
      <w:lvlText w:val="%7."/>
      <w:lvlJc w:val="left"/>
      <w:pPr>
        <w:ind w:left="6283" w:hanging="360"/>
      </w:pPr>
    </w:lvl>
    <w:lvl w:ilvl="7" w:tplc="D3481076" w:tentative="1">
      <w:start w:val="1"/>
      <w:numFmt w:val="lowerLetter"/>
      <w:lvlText w:val="%8."/>
      <w:lvlJc w:val="left"/>
      <w:pPr>
        <w:ind w:left="7003" w:hanging="360"/>
      </w:pPr>
    </w:lvl>
    <w:lvl w:ilvl="8" w:tplc="D64C99B2" w:tentative="1">
      <w:start w:val="1"/>
      <w:numFmt w:val="lowerRoman"/>
      <w:lvlText w:val="%9."/>
      <w:lvlJc w:val="right"/>
      <w:pPr>
        <w:ind w:left="7723" w:hanging="180"/>
      </w:pPr>
    </w:lvl>
  </w:abstractNum>
  <w:abstractNum w:abstractNumId="12" w15:restartNumberingAfterBreak="0">
    <w:nsid w:val="69AD6783"/>
    <w:multiLevelType w:val="hybridMultilevel"/>
    <w:tmpl w:val="93FA7E00"/>
    <w:lvl w:ilvl="0" w:tplc="4978E430">
      <w:start w:val="1"/>
      <w:numFmt w:val="bullet"/>
      <w:lvlText w:val=""/>
      <w:lvlJc w:val="left"/>
      <w:pPr>
        <w:ind w:left="720" w:hanging="360"/>
      </w:pPr>
      <w:rPr>
        <w:rFonts w:ascii="Wingdings" w:hAnsi="Wingdings" w:hint="default"/>
      </w:rPr>
    </w:lvl>
    <w:lvl w:ilvl="1" w:tplc="88EAFDDA" w:tentative="1">
      <w:start w:val="1"/>
      <w:numFmt w:val="bullet"/>
      <w:lvlText w:val="o"/>
      <w:lvlJc w:val="left"/>
      <w:pPr>
        <w:ind w:left="1440" w:hanging="360"/>
      </w:pPr>
      <w:rPr>
        <w:rFonts w:ascii="Courier New" w:hAnsi="Courier New" w:cs="Courier New" w:hint="default"/>
      </w:rPr>
    </w:lvl>
    <w:lvl w:ilvl="2" w:tplc="30A699DC" w:tentative="1">
      <w:start w:val="1"/>
      <w:numFmt w:val="bullet"/>
      <w:lvlText w:val=""/>
      <w:lvlJc w:val="left"/>
      <w:pPr>
        <w:ind w:left="2160" w:hanging="360"/>
      </w:pPr>
      <w:rPr>
        <w:rFonts w:ascii="Wingdings" w:hAnsi="Wingdings" w:hint="default"/>
      </w:rPr>
    </w:lvl>
    <w:lvl w:ilvl="3" w:tplc="FF48188C" w:tentative="1">
      <w:start w:val="1"/>
      <w:numFmt w:val="bullet"/>
      <w:lvlText w:val=""/>
      <w:lvlJc w:val="left"/>
      <w:pPr>
        <w:ind w:left="2880" w:hanging="360"/>
      </w:pPr>
      <w:rPr>
        <w:rFonts w:ascii="Symbol" w:hAnsi="Symbol" w:hint="default"/>
      </w:rPr>
    </w:lvl>
    <w:lvl w:ilvl="4" w:tplc="357C212C" w:tentative="1">
      <w:start w:val="1"/>
      <w:numFmt w:val="bullet"/>
      <w:lvlText w:val="o"/>
      <w:lvlJc w:val="left"/>
      <w:pPr>
        <w:ind w:left="3600" w:hanging="360"/>
      </w:pPr>
      <w:rPr>
        <w:rFonts w:ascii="Courier New" w:hAnsi="Courier New" w:cs="Courier New" w:hint="default"/>
      </w:rPr>
    </w:lvl>
    <w:lvl w:ilvl="5" w:tplc="DF789E3E" w:tentative="1">
      <w:start w:val="1"/>
      <w:numFmt w:val="bullet"/>
      <w:lvlText w:val=""/>
      <w:lvlJc w:val="left"/>
      <w:pPr>
        <w:ind w:left="4320" w:hanging="360"/>
      </w:pPr>
      <w:rPr>
        <w:rFonts w:ascii="Wingdings" w:hAnsi="Wingdings" w:hint="default"/>
      </w:rPr>
    </w:lvl>
    <w:lvl w:ilvl="6" w:tplc="3C4A6E7E" w:tentative="1">
      <w:start w:val="1"/>
      <w:numFmt w:val="bullet"/>
      <w:lvlText w:val=""/>
      <w:lvlJc w:val="left"/>
      <w:pPr>
        <w:ind w:left="5040" w:hanging="360"/>
      </w:pPr>
      <w:rPr>
        <w:rFonts w:ascii="Symbol" w:hAnsi="Symbol" w:hint="default"/>
      </w:rPr>
    </w:lvl>
    <w:lvl w:ilvl="7" w:tplc="3FCA8C38" w:tentative="1">
      <w:start w:val="1"/>
      <w:numFmt w:val="bullet"/>
      <w:lvlText w:val="o"/>
      <w:lvlJc w:val="left"/>
      <w:pPr>
        <w:ind w:left="5760" w:hanging="360"/>
      </w:pPr>
      <w:rPr>
        <w:rFonts w:ascii="Courier New" w:hAnsi="Courier New" w:cs="Courier New" w:hint="default"/>
      </w:rPr>
    </w:lvl>
    <w:lvl w:ilvl="8" w:tplc="E5AC7B00" w:tentative="1">
      <w:start w:val="1"/>
      <w:numFmt w:val="bullet"/>
      <w:lvlText w:val=""/>
      <w:lvlJc w:val="left"/>
      <w:pPr>
        <w:ind w:left="6480" w:hanging="360"/>
      </w:pPr>
      <w:rPr>
        <w:rFonts w:ascii="Wingdings" w:hAnsi="Wingdings" w:hint="default"/>
      </w:rPr>
    </w:lvl>
  </w:abstractNum>
  <w:abstractNum w:abstractNumId="13" w15:restartNumberingAfterBreak="0">
    <w:nsid w:val="73392F09"/>
    <w:multiLevelType w:val="hybridMultilevel"/>
    <w:tmpl w:val="4FF4AE02"/>
    <w:lvl w:ilvl="0" w:tplc="D02A6D84">
      <w:numFmt w:val="bullet"/>
      <w:lvlText w:val=""/>
      <w:lvlJc w:val="left"/>
      <w:pPr>
        <w:ind w:left="825" w:hanging="360"/>
      </w:pPr>
      <w:rPr>
        <w:rFonts w:ascii="Symbol" w:eastAsia="Symbol" w:hAnsi="Symbol" w:cs="Symbol" w:hint="default"/>
        <w:b w:val="0"/>
        <w:bCs w:val="0"/>
        <w:i w:val="0"/>
        <w:iCs w:val="0"/>
        <w:spacing w:val="0"/>
        <w:w w:val="100"/>
        <w:sz w:val="24"/>
        <w:szCs w:val="24"/>
        <w:lang w:val="en-US" w:eastAsia="en-US" w:bidi="ar-SA"/>
      </w:rPr>
    </w:lvl>
    <w:lvl w:ilvl="1" w:tplc="F9689BC2">
      <w:numFmt w:val="bullet"/>
      <w:lvlText w:val="•"/>
      <w:lvlJc w:val="left"/>
      <w:pPr>
        <w:ind w:left="1172" w:hanging="360"/>
      </w:pPr>
      <w:rPr>
        <w:rFonts w:hint="default"/>
        <w:lang w:val="en-US" w:eastAsia="en-US" w:bidi="ar-SA"/>
      </w:rPr>
    </w:lvl>
    <w:lvl w:ilvl="2" w:tplc="D2267664">
      <w:numFmt w:val="bullet"/>
      <w:lvlText w:val="•"/>
      <w:lvlJc w:val="left"/>
      <w:pPr>
        <w:ind w:left="1524" w:hanging="360"/>
      </w:pPr>
      <w:rPr>
        <w:rFonts w:hint="default"/>
        <w:lang w:val="en-US" w:eastAsia="en-US" w:bidi="ar-SA"/>
      </w:rPr>
    </w:lvl>
    <w:lvl w:ilvl="3" w:tplc="4CAEFCE6">
      <w:numFmt w:val="bullet"/>
      <w:lvlText w:val="•"/>
      <w:lvlJc w:val="left"/>
      <w:pPr>
        <w:ind w:left="1876" w:hanging="360"/>
      </w:pPr>
      <w:rPr>
        <w:rFonts w:hint="default"/>
        <w:lang w:val="en-US" w:eastAsia="en-US" w:bidi="ar-SA"/>
      </w:rPr>
    </w:lvl>
    <w:lvl w:ilvl="4" w:tplc="A96059A2">
      <w:numFmt w:val="bullet"/>
      <w:lvlText w:val="•"/>
      <w:lvlJc w:val="left"/>
      <w:pPr>
        <w:ind w:left="2228" w:hanging="360"/>
      </w:pPr>
      <w:rPr>
        <w:rFonts w:hint="default"/>
        <w:lang w:val="en-US" w:eastAsia="en-US" w:bidi="ar-SA"/>
      </w:rPr>
    </w:lvl>
    <w:lvl w:ilvl="5" w:tplc="10BAFE7E">
      <w:numFmt w:val="bullet"/>
      <w:lvlText w:val="•"/>
      <w:lvlJc w:val="left"/>
      <w:pPr>
        <w:ind w:left="2580" w:hanging="360"/>
      </w:pPr>
      <w:rPr>
        <w:rFonts w:hint="default"/>
        <w:lang w:val="en-US" w:eastAsia="en-US" w:bidi="ar-SA"/>
      </w:rPr>
    </w:lvl>
    <w:lvl w:ilvl="6" w:tplc="E8800D0E">
      <w:numFmt w:val="bullet"/>
      <w:lvlText w:val="•"/>
      <w:lvlJc w:val="left"/>
      <w:pPr>
        <w:ind w:left="2932" w:hanging="360"/>
      </w:pPr>
      <w:rPr>
        <w:rFonts w:hint="default"/>
        <w:lang w:val="en-US" w:eastAsia="en-US" w:bidi="ar-SA"/>
      </w:rPr>
    </w:lvl>
    <w:lvl w:ilvl="7" w:tplc="1BEA6536">
      <w:numFmt w:val="bullet"/>
      <w:lvlText w:val="•"/>
      <w:lvlJc w:val="left"/>
      <w:pPr>
        <w:ind w:left="3284" w:hanging="360"/>
      </w:pPr>
      <w:rPr>
        <w:rFonts w:hint="default"/>
        <w:lang w:val="en-US" w:eastAsia="en-US" w:bidi="ar-SA"/>
      </w:rPr>
    </w:lvl>
    <w:lvl w:ilvl="8" w:tplc="5A68C880">
      <w:numFmt w:val="bullet"/>
      <w:lvlText w:val="•"/>
      <w:lvlJc w:val="left"/>
      <w:pPr>
        <w:ind w:left="3636" w:hanging="360"/>
      </w:pPr>
      <w:rPr>
        <w:rFonts w:hint="default"/>
        <w:lang w:val="en-US" w:eastAsia="en-US" w:bidi="ar-SA"/>
      </w:rPr>
    </w:lvl>
  </w:abstractNum>
  <w:abstractNum w:abstractNumId="14" w15:restartNumberingAfterBreak="0">
    <w:nsid w:val="7BAE04E5"/>
    <w:multiLevelType w:val="hybridMultilevel"/>
    <w:tmpl w:val="CACC71C2"/>
    <w:lvl w:ilvl="0" w:tplc="60CCC5B4">
      <w:numFmt w:val="bullet"/>
      <w:lvlText w:val=""/>
      <w:lvlJc w:val="left"/>
      <w:pPr>
        <w:ind w:left="825" w:hanging="360"/>
      </w:pPr>
      <w:rPr>
        <w:rFonts w:ascii="Symbol" w:eastAsia="Symbol" w:hAnsi="Symbol" w:cs="Symbol" w:hint="default"/>
        <w:b w:val="0"/>
        <w:bCs w:val="0"/>
        <w:i w:val="0"/>
        <w:iCs w:val="0"/>
        <w:spacing w:val="0"/>
        <w:w w:val="100"/>
        <w:sz w:val="24"/>
        <w:szCs w:val="24"/>
        <w:lang w:val="en-US" w:eastAsia="en-US" w:bidi="ar-SA"/>
      </w:rPr>
    </w:lvl>
    <w:lvl w:ilvl="1" w:tplc="26E0D306">
      <w:numFmt w:val="bullet"/>
      <w:lvlText w:val="•"/>
      <w:lvlJc w:val="left"/>
      <w:pPr>
        <w:ind w:left="1172" w:hanging="360"/>
      </w:pPr>
      <w:rPr>
        <w:rFonts w:hint="default"/>
        <w:lang w:val="en-US" w:eastAsia="en-US" w:bidi="ar-SA"/>
      </w:rPr>
    </w:lvl>
    <w:lvl w:ilvl="2" w:tplc="27C06708">
      <w:numFmt w:val="bullet"/>
      <w:lvlText w:val="•"/>
      <w:lvlJc w:val="left"/>
      <w:pPr>
        <w:ind w:left="1524" w:hanging="360"/>
      </w:pPr>
      <w:rPr>
        <w:rFonts w:hint="default"/>
        <w:lang w:val="en-US" w:eastAsia="en-US" w:bidi="ar-SA"/>
      </w:rPr>
    </w:lvl>
    <w:lvl w:ilvl="3" w:tplc="16B21566">
      <w:numFmt w:val="bullet"/>
      <w:lvlText w:val="•"/>
      <w:lvlJc w:val="left"/>
      <w:pPr>
        <w:ind w:left="1876" w:hanging="360"/>
      </w:pPr>
      <w:rPr>
        <w:rFonts w:hint="default"/>
        <w:lang w:val="en-US" w:eastAsia="en-US" w:bidi="ar-SA"/>
      </w:rPr>
    </w:lvl>
    <w:lvl w:ilvl="4" w:tplc="7338B4F8">
      <w:numFmt w:val="bullet"/>
      <w:lvlText w:val="•"/>
      <w:lvlJc w:val="left"/>
      <w:pPr>
        <w:ind w:left="2228" w:hanging="360"/>
      </w:pPr>
      <w:rPr>
        <w:rFonts w:hint="default"/>
        <w:lang w:val="en-US" w:eastAsia="en-US" w:bidi="ar-SA"/>
      </w:rPr>
    </w:lvl>
    <w:lvl w:ilvl="5" w:tplc="339080B8">
      <w:numFmt w:val="bullet"/>
      <w:lvlText w:val="•"/>
      <w:lvlJc w:val="left"/>
      <w:pPr>
        <w:ind w:left="2580" w:hanging="360"/>
      </w:pPr>
      <w:rPr>
        <w:rFonts w:hint="default"/>
        <w:lang w:val="en-US" w:eastAsia="en-US" w:bidi="ar-SA"/>
      </w:rPr>
    </w:lvl>
    <w:lvl w:ilvl="6" w:tplc="815C4190">
      <w:numFmt w:val="bullet"/>
      <w:lvlText w:val="•"/>
      <w:lvlJc w:val="left"/>
      <w:pPr>
        <w:ind w:left="2932" w:hanging="360"/>
      </w:pPr>
      <w:rPr>
        <w:rFonts w:hint="default"/>
        <w:lang w:val="en-US" w:eastAsia="en-US" w:bidi="ar-SA"/>
      </w:rPr>
    </w:lvl>
    <w:lvl w:ilvl="7" w:tplc="AE9400A0">
      <w:numFmt w:val="bullet"/>
      <w:lvlText w:val="•"/>
      <w:lvlJc w:val="left"/>
      <w:pPr>
        <w:ind w:left="3284" w:hanging="360"/>
      </w:pPr>
      <w:rPr>
        <w:rFonts w:hint="default"/>
        <w:lang w:val="en-US" w:eastAsia="en-US" w:bidi="ar-SA"/>
      </w:rPr>
    </w:lvl>
    <w:lvl w:ilvl="8" w:tplc="79DC87E6">
      <w:numFmt w:val="bullet"/>
      <w:lvlText w:val="•"/>
      <w:lvlJc w:val="left"/>
      <w:pPr>
        <w:ind w:left="3636" w:hanging="360"/>
      </w:pPr>
      <w:rPr>
        <w:rFonts w:hint="default"/>
        <w:lang w:val="en-US" w:eastAsia="en-US" w:bidi="ar-SA"/>
      </w:rPr>
    </w:lvl>
  </w:abstractNum>
  <w:abstractNum w:abstractNumId="15" w15:restartNumberingAfterBreak="0">
    <w:nsid w:val="7FCF0EE9"/>
    <w:multiLevelType w:val="hybridMultilevel"/>
    <w:tmpl w:val="8A2C38C8"/>
    <w:lvl w:ilvl="0" w:tplc="0AD847B8">
      <w:numFmt w:val="bullet"/>
      <w:lvlText w:val=""/>
      <w:lvlJc w:val="left"/>
      <w:pPr>
        <w:ind w:left="825" w:hanging="360"/>
      </w:pPr>
      <w:rPr>
        <w:rFonts w:ascii="Symbol" w:eastAsia="Symbol" w:hAnsi="Symbol" w:cs="Symbol" w:hint="default"/>
        <w:b w:val="0"/>
        <w:bCs w:val="0"/>
        <w:i w:val="0"/>
        <w:iCs w:val="0"/>
        <w:spacing w:val="0"/>
        <w:w w:val="100"/>
        <w:sz w:val="24"/>
        <w:szCs w:val="24"/>
        <w:lang w:val="en-US" w:eastAsia="en-US" w:bidi="ar-SA"/>
      </w:rPr>
    </w:lvl>
    <w:lvl w:ilvl="1" w:tplc="F588F714">
      <w:numFmt w:val="bullet"/>
      <w:lvlText w:val="•"/>
      <w:lvlJc w:val="left"/>
      <w:pPr>
        <w:ind w:left="1172" w:hanging="360"/>
      </w:pPr>
      <w:rPr>
        <w:rFonts w:hint="default"/>
        <w:lang w:val="en-US" w:eastAsia="en-US" w:bidi="ar-SA"/>
      </w:rPr>
    </w:lvl>
    <w:lvl w:ilvl="2" w:tplc="696A7E36">
      <w:numFmt w:val="bullet"/>
      <w:lvlText w:val="•"/>
      <w:lvlJc w:val="left"/>
      <w:pPr>
        <w:ind w:left="1524" w:hanging="360"/>
      </w:pPr>
      <w:rPr>
        <w:rFonts w:hint="default"/>
        <w:lang w:val="en-US" w:eastAsia="en-US" w:bidi="ar-SA"/>
      </w:rPr>
    </w:lvl>
    <w:lvl w:ilvl="3" w:tplc="40DCAE9E">
      <w:numFmt w:val="bullet"/>
      <w:lvlText w:val="•"/>
      <w:lvlJc w:val="left"/>
      <w:pPr>
        <w:ind w:left="1876" w:hanging="360"/>
      </w:pPr>
      <w:rPr>
        <w:rFonts w:hint="default"/>
        <w:lang w:val="en-US" w:eastAsia="en-US" w:bidi="ar-SA"/>
      </w:rPr>
    </w:lvl>
    <w:lvl w:ilvl="4" w:tplc="8B5486E8">
      <w:numFmt w:val="bullet"/>
      <w:lvlText w:val="•"/>
      <w:lvlJc w:val="left"/>
      <w:pPr>
        <w:ind w:left="2228" w:hanging="360"/>
      </w:pPr>
      <w:rPr>
        <w:rFonts w:hint="default"/>
        <w:lang w:val="en-US" w:eastAsia="en-US" w:bidi="ar-SA"/>
      </w:rPr>
    </w:lvl>
    <w:lvl w:ilvl="5" w:tplc="13F6299A">
      <w:numFmt w:val="bullet"/>
      <w:lvlText w:val="•"/>
      <w:lvlJc w:val="left"/>
      <w:pPr>
        <w:ind w:left="2580" w:hanging="360"/>
      </w:pPr>
      <w:rPr>
        <w:rFonts w:hint="default"/>
        <w:lang w:val="en-US" w:eastAsia="en-US" w:bidi="ar-SA"/>
      </w:rPr>
    </w:lvl>
    <w:lvl w:ilvl="6" w:tplc="4014C5E8">
      <w:numFmt w:val="bullet"/>
      <w:lvlText w:val="•"/>
      <w:lvlJc w:val="left"/>
      <w:pPr>
        <w:ind w:left="2932" w:hanging="360"/>
      </w:pPr>
      <w:rPr>
        <w:rFonts w:hint="default"/>
        <w:lang w:val="en-US" w:eastAsia="en-US" w:bidi="ar-SA"/>
      </w:rPr>
    </w:lvl>
    <w:lvl w:ilvl="7" w:tplc="FEEE84C0">
      <w:numFmt w:val="bullet"/>
      <w:lvlText w:val="•"/>
      <w:lvlJc w:val="left"/>
      <w:pPr>
        <w:ind w:left="3284" w:hanging="360"/>
      </w:pPr>
      <w:rPr>
        <w:rFonts w:hint="default"/>
        <w:lang w:val="en-US" w:eastAsia="en-US" w:bidi="ar-SA"/>
      </w:rPr>
    </w:lvl>
    <w:lvl w:ilvl="8" w:tplc="47F25AA4">
      <w:numFmt w:val="bullet"/>
      <w:lvlText w:val="•"/>
      <w:lvlJc w:val="left"/>
      <w:pPr>
        <w:ind w:left="3636" w:hanging="360"/>
      </w:pPr>
      <w:rPr>
        <w:rFonts w:hint="default"/>
        <w:lang w:val="en-US" w:eastAsia="en-US" w:bidi="ar-SA"/>
      </w:rPr>
    </w:lvl>
  </w:abstractNum>
  <w:num w:numId="1" w16cid:durableId="1414008862">
    <w:abstractNumId w:val="3"/>
  </w:num>
  <w:num w:numId="2" w16cid:durableId="2024940796">
    <w:abstractNumId w:val="0"/>
  </w:num>
  <w:num w:numId="3" w16cid:durableId="1285883899">
    <w:abstractNumId w:val="11"/>
  </w:num>
  <w:num w:numId="4" w16cid:durableId="784421909">
    <w:abstractNumId w:val="8"/>
  </w:num>
  <w:num w:numId="5" w16cid:durableId="1150093427">
    <w:abstractNumId w:val="12"/>
  </w:num>
  <w:num w:numId="6" w16cid:durableId="1150559578">
    <w:abstractNumId w:val="10"/>
  </w:num>
  <w:num w:numId="7" w16cid:durableId="718824537">
    <w:abstractNumId w:val="9"/>
  </w:num>
  <w:num w:numId="8" w16cid:durableId="618996383">
    <w:abstractNumId w:val="6"/>
  </w:num>
  <w:num w:numId="9" w16cid:durableId="427651889">
    <w:abstractNumId w:val="4"/>
  </w:num>
  <w:num w:numId="10" w16cid:durableId="887188493">
    <w:abstractNumId w:val="2"/>
  </w:num>
  <w:num w:numId="11" w16cid:durableId="266891794">
    <w:abstractNumId w:val="7"/>
  </w:num>
  <w:num w:numId="12" w16cid:durableId="1452629786">
    <w:abstractNumId w:val="13"/>
  </w:num>
  <w:num w:numId="13" w16cid:durableId="2000185318">
    <w:abstractNumId w:val="1"/>
  </w:num>
  <w:num w:numId="14" w16cid:durableId="1587154485">
    <w:abstractNumId w:val="15"/>
  </w:num>
  <w:num w:numId="15" w16cid:durableId="880822429">
    <w:abstractNumId w:val="5"/>
  </w:num>
  <w:num w:numId="16" w16cid:durableId="89092265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31F6"/>
    <w:rsid w:val="00005AA5"/>
    <w:rsid w:val="0001510D"/>
    <w:rsid w:val="00016381"/>
    <w:rsid w:val="000577AA"/>
    <w:rsid w:val="00073791"/>
    <w:rsid w:val="00077CB9"/>
    <w:rsid w:val="000A2FB4"/>
    <w:rsid w:val="000D0448"/>
    <w:rsid w:val="000D1E51"/>
    <w:rsid w:val="000D5EF9"/>
    <w:rsid w:val="00107E0E"/>
    <w:rsid w:val="00130F4E"/>
    <w:rsid w:val="00133F62"/>
    <w:rsid w:val="00134037"/>
    <w:rsid w:val="00136E07"/>
    <w:rsid w:val="00161B40"/>
    <w:rsid w:val="001813C3"/>
    <w:rsid w:val="001A0635"/>
    <w:rsid w:val="001D5947"/>
    <w:rsid w:val="001E3E34"/>
    <w:rsid w:val="001E52CA"/>
    <w:rsid w:val="001E6305"/>
    <w:rsid w:val="002334E5"/>
    <w:rsid w:val="00261CB2"/>
    <w:rsid w:val="00276B9A"/>
    <w:rsid w:val="00282F77"/>
    <w:rsid w:val="0028370A"/>
    <w:rsid w:val="00290976"/>
    <w:rsid w:val="00292211"/>
    <w:rsid w:val="0029597A"/>
    <w:rsid w:val="002A1042"/>
    <w:rsid w:val="002F7B93"/>
    <w:rsid w:val="00327EDB"/>
    <w:rsid w:val="00337019"/>
    <w:rsid w:val="00346258"/>
    <w:rsid w:val="00353BAC"/>
    <w:rsid w:val="00374AE6"/>
    <w:rsid w:val="00382E17"/>
    <w:rsid w:val="003872E6"/>
    <w:rsid w:val="003916F2"/>
    <w:rsid w:val="00392903"/>
    <w:rsid w:val="00392E8A"/>
    <w:rsid w:val="0039653D"/>
    <w:rsid w:val="003970E0"/>
    <w:rsid w:val="003979DC"/>
    <w:rsid w:val="003B4A2B"/>
    <w:rsid w:val="003C68AF"/>
    <w:rsid w:val="003D51B0"/>
    <w:rsid w:val="003E4DA1"/>
    <w:rsid w:val="003F4251"/>
    <w:rsid w:val="003F5BD3"/>
    <w:rsid w:val="00413E65"/>
    <w:rsid w:val="00462CC5"/>
    <w:rsid w:val="0046568A"/>
    <w:rsid w:val="004920EE"/>
    <w:rsid w:val="004938C7"/>
    <w:rsid w:val="004B0698"/>
    <w:rsid w:val="004B2199"/>
    <w:rsid w:val="004C13A8"/>
    <w:rsid w:val="004D5B31"/>
    <w:rsid w:val="004E0BB8"/>
    <w:rsid w:val="004F3A50"/>
    <w:rsid w:val="0055417B"/>
    <w:rsid w:val="005543AB"/>
    <w:rsid w:val="005F3EED"/>
    <w:rsid w:val="005F6ECE"/>
    <w:rsid w:val="006054FD"/>
    <w:rsid w:val="006144E2"/>
    <w:rsid w:val="006418C0"/>
    <w:rsid w:val="006562B6"/>
    <w:rsid w:val="00675E72"/>
    <w:rsid w:val="006845C4"/>
    <w:rsid w:val="006D6C9D"/>
    <w:rsid w:val="00700ADF"/>
    <w:rsid w:val="0071154C"/>
    <w:rsid w:val="00727D46"/>
    <w:rsid w:val="007407C1"/>
    <w:rsid w:val="007541B7"/>
    <w:rsid w:val="00765D84"/>
    <w:rsid w:val="0077082B"/>
    <w:rsid w:val="00782F3F"/>
    <w:rsid w:val="00790446"/>
    <w:rsid w:val="00792F40"/>
    <w:rsid w:val="007A3FD3"/>
    <w:rsid w:val="007A7B29"/>
    <w:rsid w:val="007B262F"/>
    <w:rsid w:val="007B74FF"/>
    <w:rsid w:val="007C0E1D"/>
    <w:rsid w:val="007C1850"/>
    <w:rsid w:val="007D0A3D"/>
    <w:rsid w:val="007D54CF"/>
    <w:rsid w:val="007E1E19"/>
    <w:rsid w:val="0081188B"/>
    <w:rsid w:val="008118C5"/>
    <w:rsid w:val="00836D9C"/>
    <w:rsid w:val="00854506"/>
    <w:rsid w:val="0087C4A5"/>
    <w:rsid w:val="008856A5"/>
    <w:rsid w:val="00893801"/>
    <w:rsid w:val="0089571E"/>
    <w:rsid w:val="008A4A0E"/>
    <w:rsid w:val="008B0E51"/>
    <w:rsid w:val="008E78AB"/>
    <w:rsid w:val="008F3E2A"/>
    <w:rsid w:val="008F77F8"/>
    <w:rsid w:val="009079F1"/>
    <w:rsid w:val="00921EB8"/>
    <w:rsid w:val="00927895"/>
    <w:rsid w:val="00945B33"/>
    <w:rsid w:val="00950EF6"/>
    <w:rsid w:val="0096491B"/>
    <w:rsid w:val="00972A34"/>
    <w:rsid w:val="009B0642"/>
    <w:rsid w:val="009E040A"/>
    <w:rsid w:val="009E468B"/>
    <w:rsid w:val="009E786E"/>
    <w:rsid w:val="009F1760"/>
    <w:rsid w:val="009F3848"/>
    <w:rsid w:val="00A02AF7"/>
    <w:rsid w:val="00A15D8D"/>
    <w:rsid w:val="00A21216"/>
    <w:rsid w:val="00A31565"/>
    <w:rsid w:val="00A31A13"/>
    <w:rsid w:val="00A338DF"/>
    <w:rsid w:val="00A572E3"/>
    <w:rsid w:val="00A6280B"/>
    <w:rsid w:val="00A70520"/>
    <w:rsid w:val="00A74F41"/>
    <w:rsid w:val="00A904F1"/>
    <w:rsid w:val="00A90C3E"/>
    <w:rsid w:val="00A937A5"/>
    <w:rsid w:val="00A9528B"/>
    <w:rsid w:val="00AA207B"/>
    <w:rsid w:val="00AA5AA4"/>
    <w:rsid w:val="00AB0546"/>
    <w:rsid w:val="00AC647B"/>
    <w:rsid w:val="00AD31F6"/>
    <w:rsid w:val="00AE2D86"/>
    <w:rsid w:val="00AF7528"/>
    <w:rsid w:val="00B20E55"/>
    <w:rsid w:val="00B24485"/>
    <w:rsid w:val="00B26ABC"/>
    <w:rsid w:val="00B2739B"/>
    <w:rsid w:val="00B317F4"/>
    <w:rsid w:val="00B327CE"/>
    <w:rsid w:val="00B34C21"/>
    <w:rsid w:val="00B945F2"/>
    <w:rsid w:val="00BA23B2"/>
    <w:rsid w:val="00BB33EC"/>
    <w:rsid w:val="00BD035E"/>
    <w:rsid w:val="00BE0F37"/>
    <w:rsid w:val="00BE17A2"/>
    <w:rsid w:val="00BF1A27"/>
    <w:rsid w:val="00C017F7"/>
    <w:rsid w:val="00C13383"/>
    <w:rsid w:val="00C1386B"/>
    <w:rsid w:val="00C20079"/>
    <w:rsid w:val="00C202B0"/>
    <w:rsid w:val="00C7280B"/>
    <w:rsid w:val="00CA02D0"/>
    <w:rsid w:val="00CA1F0E"/>
    <w:rsid w:val="00CC36E5"/>
    <w:rsid w:val="00CC46D4"/>
    <w:rsid w:val="00CD22C9"/>
    <w:rsid w:val="00CD56FC"/>
    <w:rsid w:val="00D0741D"/>
    <w:rsid w:val="00D07F07"/>
    <w:rsid w:val="00D15DD0"/>
    <w:rsid w:val="00D1639F"/>
    <w:rsid w:val="00D176F5"/>
    <w:rsid w:val="00D20E32"/>
    <w:rsid w:val="00D65047"/>
    <w:rsid w:val="00D77F6B"/>
    <w:rsid w:val="00D85696"/>
    <w:rsid w:val="00DA5F68"/>
    <w:rsid w:val="00E25022"/>
    <w:rsid w:val="00E30412"/>
    <w:rsid w:val="00E44845"/>
    <w:rsid w:val="00E608CA"/>
    <w:rsid w:val="00E67037"/>
    <w:rsid w:val="00E75458"/>
    <w:rsid w:val="00E92E23"/>
    <w:rsid w:val="00E93A42"/>
    <w:rsid w:val="00E940EA"/>
    <w:rsid w:val="00E95427"/>
    <w:rsid w:val="00E9618A"/>
    <w:rsid w:val="00EA25EC"/>
    <w:rsid w:val="00EC3A5A"/>
    <w:rsid w:val="00EE496C"/>
    <w:rsid w:val="00EF52A8"/>
    <w:rsid w:val="00F27F40"/>
    <w:rsid w:val="00F55530"/>
    <w:rsid w:val="00F6160B"/>
    <w:rsid w:val="00F74F37"/>
    <w:rsid w:val="00F93AD0"/>
    <w:rsid w:val="00FA5B5F"/>
    <w:rsid w:val="00FB6A04"/>
    <w:rsid w:val="00FC2C43"/>
    <w:rsid w:val="00FC6097"/>
    <w:rsid w:val="00FD5556"/>
    <w:rsid w:val="00FE3056"/>
    <w:rsid w:val="00FF71AD"/>
    <w:rsid w:val="0CCD7CD8"/>
    <w:rsid w:val="38C2737A"/>
    <w:rsid w:val="41FCBE24"/>
    <w:rsid w:val="633EEF9F"/>
    <w:rsid w:val="6A66A4C5"/>
    <w:rsid w:val="6DE20D86"/>
    <w:rsid w:val="7F4F3D9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67C6C9"/>
  <w15:chartTrackingRefBased/>
  <w15:docId w15:val="{0DFA51FD-4095-4B86-93F8-D345B5BA4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31F6"/>
    <w:pPr>
      <w:widowControl w:val="0"/>
      <w:autoSpaceDE w:val="0"/>
      <w:autoSpaceDN w:val="0"/>
      <w:spacing w:after="0" w:line="240" w:lineRule="auto"/>
    </w:pPr>
    <w:rPr>
      <w:rFonts w:ascii="Calibri" w:eastAsia="Calibri" w:hAnsi="Calibri" w:cs="Calibri"/>
    </w:rPr>
  </w:style>
  <w:style w:type="paragraph" w:styleId="Heading1">
    <w:name w:val="heading 1"/>
    <w:basedOn w:val="Normal"/>
    <w:link w:val="Heading1Char"/>
    <w:uiPriority w:val="9"/>
    <w:qFormat/>
    <w:rsid w:val="00EE496C"/>
    <w:pPr>
      <w:spacing w:line="1058" w:lineRule="exact"/>
      <w:ind w:left="340"/>
      <w:outlineLvl w:val="0"/>
    </w:pPr>
    <w:rPr>
      <w:b/>
      <w:bCs/>
      <w:sz w:val="94"/>
      <w:szCs w:val="94"/>
      <w:u w:val="single" w:color="000000"/>
    </w:rPr>
  </w:style>
  <w:style w:type="paragraph" w:styleId="Heading2">
    <w:name w:val="heading 2"/>
    <w:basedOn w:val="Normal"/>
    <w:link w:val="Heading2Char"/>
    <w:uiPriority w:val="9"/>
    <w:unhideWhenUsed/>
    <w:qFormat/>
    <w:rsid w:val="008118C5"/>
    <w:pPr>
      <w:ind w:left="1135"/>
      <w:outlineLvl w:val="1"/>
    </w:pPr>
    <w:rPr>
      <w:rFonts w:ascii="Gill Sans MT" w:eastAsia="Gill Sans MT" w:hAnsi="Gill Sans MT" w:cs="Gill Sans MT"/>
      <w:b/>
      <w:bCs/>
      <w:sz w:val="35"/>
      <w:szCs w:val="35"/>
    </w:rPr>
  </w:style>
  <w:style w:type="paragraph" w:styleId="Heading3">
    <w:name w:val="heading 3"/>
    <w:basedOn w:val="Normal"/>
    <w:link w:val="Heading3Char"/>
    <w:uiPriority w:val="9"/>
    <w:unhideWhenUsed/>
    <w:qFormat/>
    <w:rsid w:val="008118C5"/>
    <w:pPr>
      <w:ind w:left="102"/>
      <w:outlineLvl w:val="2"/>
    </w:pPr>
    <w:rPr>
      <w:rFonts w:ascii="Lucida Sans" w:eastAsia="Lucida Sans" w:hAnsi="Lucida Sans" w:cs="Lucida Sans"/>
      <w:sz w:val="35"/>
      <w:szCs w:val="3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31F6"/>
    <w:pPr>
      <w:tabs>
        <w:tab w:val="center" w:pos="4680"/>
        <w:tab w:val="right" w:pos="9360"/>
      </w:tabs>
    </w:pPr>
  </w:style>
  <w:style w:type="character" w:customStyle="1" w:styleId="HeaderChar">
    <w:name w:val="Header Char"/>
    <w:basedOn w:val="DefaultParagraphFont"/>
    <w:link w:val="Header"/>
    <w:uiPriority w:val="99"/>
    <w:rsid w:val="00AD31F6"/>
  </w:style>
  <w:style w:type="paragraph" w:styleId="Footer">
    <w:name w:val="footer"/>
    <w:basedOn w:val="Normal"/>
    <w:link w:val="FooterChar"/>
    <w:uiPriority w:val="99"/>
    <w:unhideWhenUsed/>
    <w:rsid w:val="00AD31F6"/>
    <w:pPr>
      <w:tabs>
        <w:tab w:val="center" w:pos="4680"/>
        <w:tab w:val="right" w:pos="9360"/>
      </w:tabs>
    </w:pPr>
  </w:style>
  <w:style w:type="character" w:customStyle="1" w:styleId="FooterChar">
    <w:name w:val="Footer Char"/>
    <w:basedOn w:val="DefaultParagraphFont"/>
    <w:link w:val="Footer"/>
    <w:uiPriority w:val="99"/>
    <w:rsid w:val="00AD31F6"/>
  </w:style>
  <w:style w:type="paragraph" w:styleId="ListParagraph">
    <w:name w:val="List Paragraph"/>
    <w:basedOn w:val="Normal"/>
    <w:uiPriority w:val="1"/>
    <w:qFormat/>
    <w:rsid w:val="00AD31F6"/>
    <w:pPr>
      <w:ind w:left="2232" w:hanging="540"/>
    </w:pPr>
  </w:style>
  <w:style w:type="paragraph" w:styleId="BodyText">
    <w:name w:val="Body Text"/>
    <w:basedOn w:val="Normal"/>
    <w:link w:val="BodyTextChar"/>
    <w:uiPriority w:val="1"/>
    <w:qFormat/>
    <w:rsid w:val="00945B33"/>
    <w:rPr>
      <w:sz w:val="36"/>
      <w:szCs w:val="36"/>
    </w:rPr>
  </w:style>
  <w:style w:type="character" w:customStyle="1" w:styleId="BodyTextChar">
    <w:name w:val="Body Text Char"/>
    <w:basedOn w:val="DefaultParagraphFont"/>
    <w:link w:val="BodyText"/>
    <w:uiPriority w:val="1"/>
    <w:rsid w:val="00945B33"/>
    <w:rPr>
      <w:rFonts w:ascii="Calibri" w:eastAsia="Calibri" w:hAnsi="Calibri" w:cs="Calibri"/>
      <w:sz w:val="36"/>
      <w:szCs w:val="36"/>
    </w:rPr>
  </w:style>
  <w:style w:type="paragraph" w:styleId="TOC1">
    <w:name w:val="toc 1"/>
    <w:basedOn w:val="Normal"/>
    <w:uiPriority w:val="1"/>
    <w:qFormat/>
    <w:rsid w:val="00945B33"/>
    <w:pPr>
      <w:spacing w:before="115"/>
      <w:ind w:left="1811"/>
    </w:pPr>
    <w:rPr>
      <w:sz w:val="26"/>
      <w:szCs w:val="26"/>
    </w:rPr>
  </w:style>
  <w:style w:type="paragraph" w:styleId="TOC2">
    <w:name w:val="toc 2"/>
    <w:basedOn w:val="Normal"/>
    <w:uiPriority w:val="1"/>
    <w:qFormat/>
    <w:rsid w:val="00945B33"/>
    <w:pPr>
      <w:spacing w:before="115"/>
      <w:ind w:left="1811"/>
    </w:pPr>
    <w:rPr>
      <w:sz w:val="26"/>
      <w:szCs w:val="26"/>
    </w:rPr>
  </w:style>
  <w:style w:type="paragraph" w:styleId="TOC5">
    <w:name w:val="toc 5"/>
    <w:basedOn w:val="Normal"/>
    <w:uiPriority w:val="1"/>
    <w:qFormat/>
    <w:rsid w:val="00945B33"/>
    <w:pPr>
      <w:spacing w:before="115"/>
      <w:ind w:left="1811"/>
    </w:pPr>
    <w:rPr>
      <w:sz w:val="26"/>
      <w:szCs w:val="26"/>
    </w:rPr>
  </w:style>
  <w:style w:type="character" w:customStyle="1" w:styleId="Heading1Char">
    <w:name w:val="Heading 1 Char"/>
    <w:basedOn w:val="DefaultParagraphFont"/>
    <w:link w:val="Heading1"/>
    <w:uiPriority w:val="9"/>
    <w:rsid w:val="00EE496C"/>
    <w:rPr>
      <w:rFonts w:ascii="Calibri" w:eastAsia="Calibri" w:hAnsi="Calibri" w:cs="Calibri"/>
      <w:b/>
      <w:bCs/>
      <w:sz w:val="94"/>
      <w:szCs w:val="94"/>
      <w:u w:val="single" w:color="000000"/>
    </w:rPr>
  </w:style>
  <w:style w:type="paragraph" w:styleId="NoSpacing">
    <w:name w:val="No Spacing"/>
    <w:link w:val="NoSpacingChar"/>
    <w:uiPriority w:val="1"/>
    <w:qFormat/>
    <w:rsid w:val="00E44845"/>
    <w:pPr>
      <w:spacing w:after="0" w:line="240" w:lineRule="auto"/>
    </w:pPr>
    <w:rPr>
      <w:rFonts w:eastAsiaTheme="minorEastAsia"/>
    </w:rPr>
  </w:style>
  <w:style w:type="character" w:customStyle="1" w:styleId="NoSpacingChar">
    <w:name w:val="No Spacing Char"/>
    <w:basedOn w:val="DefaultParagraphFont"/>
    <w:link w:val="NoSpacing"/>
    <w:uiPriority w:val="1"/>
    <w:rsid w:val="00E44845"/>
    <w:rPr>
      <w:rFonts w:eastAsiaTheme="minorEastAsia"/>
    </w:rPr>
  </w:style>
  <w:style w:type="table" w:styleId="TableGrid">
    <w:name w:val="Table Grid"/>
    <w:basedOn w:val="TableNormal"/>
    <w:uiPriority w:val="39"/>
    <w:rsid w:val="00BE0F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8118C5"/>
    <w:pPr>
      <w:ind w:left="108"/>
    </w:pPr>
  </w:style>
  <w:style w:type="character" w:customStyle="1" w:styleId="Heading2Char">
    <w:name w:val="Heading 2 Char"/>
    <w:basedOn w:val="DefaultParagraphFont"/>
    <w:link w:val="Heading2"/>
    <w:uiPriority w:val="9"/>
    <w:rsid w:val="008118C5"/>
    <w:rPr>
      <w:rFonts w:ascii="Gill Sans MT" w:eastAsia="Gill Sans MT" w:hAnsi="Gill Sans MT" w:cs="Gill Sans MT"/>
      <w:b/>
      <w:bCs/>
      <w:sz w:val="35"/>
      <w:szCs w:val="35"/>
    </w:rPr>
  </w:style>
  <w:style w:type="character" w:customStyle="1" w:styleId="Heading3Char">
    <w:name w:val="Heading 3 Char"/>
    <w:basedOn w:val="DefaultParagraphFont"/>
    <w:link w:val="Heading3"/>
    <w:uiPriority w:val="9"/>
    <w:rsid w:val="008118C5"/>
    <w:rPr>
      <w:rFonts w:ascii="Lucida Sans" w:eastAsia="Lucida Sans" w:hAnsi="Lucida Sans" w:cs="Lucida Sans"/>
      <w:sz w:val="35"/>
      <w:szCs w:val="35"/>
    </w:rPr>
  </w:style>
  <w:style w:type="table" w:styleId="GridTable4-Accent2">
    <w:name w:val="Grid Table 4 Accent 2"/>
    <w:basedOn w:val="TableNormal"/>
    <w:uiPriority w:val="49"/>
    <w:rsid w:val="0096491B"/>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3-Accent5">
    <w:name w:val="List Table 3 Accent 5"/>
    <w:basedOn w:val="TableNormal"/>
    <w:uiPriority w:val="48"/>
    <w:rsid w:val="00F6160B"/>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ListTable3-Accent2">
    <w:name w:val="List Table 3 Accent 2"/>
    <w:basedOn w:val="TableNormal"/>
    <w:uiPriority w:val="48"/>
    <w:rsid w:val="002A1042"/>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4-Accent2">
    <w:name w:val="List Table 4 Accent 2"/>
    <w:basedOn w:val="TableNormal"/>
    <w:uiPriority w:val="49"/>
    <w:rsid w:val="00392903"/>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Caption">
    <w:name w:val="caption"/>
    <w:basedOn w:val="Normal"/>
    <w:next w:val="Normal"/>
    <w:uiPriority w:val="35"/>
    <w:unhideWhenUsed/>
    <w:qFormat/>
    <w:rsid w:val="00E25022"/>
    <w:pPr>
      <w:spacing w:after="200"/>
    </w:pPr>
    <w:rPr>
      <w:i/>
      <w:iCs/>
      <w:color w:val="44546A" w:themeColor="text2"/>
      <w:sz w:val="18"/>
      <w:szCs w:val="18"/>
    </w:rPr>
  </w:style>
  <w:style w:type="character" w:styleId="Hyperlink">
    <w:name w:val="Hyperlink"/>
    <w:basedOn w:val="DefaultParagraphFont"/>
    <w:uiPriority w:val="99"/>
    <w:unhideWhenUsed/>
    <w:rsid w:val="004B2199"/>
    <w:rPr>
      <w:color w:val="0563C1" w:themeColor="hyperlink"/>
      <w:u w:val="single"/>
    </w:rPr>
  </w:style>
  <w:style w:type="character" w:customStyle="1" w:styleId="UnresolvedMention1">
    <w:name w:val="Unresolved Mention1"/>
    <w:basedOn w:val="DefaultParagraphFont"/>
    <w:uiPriority w:val="99"/>
    <w:semiHidden/>
    <w:unhideWhenUsed/>
    <w:rsid w:val="004B2199"/>
    <w:rPr>
      <w:color w:val="605E5C"/>
      <w:shd w:val="clear" w:color="auto" w:fill="E1DFDD"/>
    </w:rPr>
  </w:style>
  <w:style w:type="character" w:styleId="CommentReference">
    <w:name w:val="annotation reference"/>
    <w:basedOn w:val="DefaultParagraphFont"/>
    <w:uiPriority w:val="99"/>
    <w:semiHidden/>
    <w:unhideWhenUsed/>
    <w:rsid w:val="003B4A2B"/>
    <w:rPr>
      <w:sz w:val="16"/>
      <w:szCs w:val="16"/>
    </w:rPr>
  </w:style>
  <w:style w:type="paragraph" w:styleId="CommentText">
    <w:name w:val="annotation text"/>
    <w:basedOn w:val="Normal"/>
    <w:link w:val="CommentTextChar"/>
    <w:uiPriority w:val="99"/>
    <w:unhideWhenUsed/>
    <w:rsid w:val="003B4A2B"/>
    <w:rPr>
      <w:sz w:val="20"/>
      <w:szCs w:val="20"/>
    </w:rPr>
  </w:style>
  <w:style w:type="character" w:customStyle="1" w:styleId="CommentTextChar">
    <w:name w:val="Comment Text Char"/>
    <w:basedOn w:val="DefaultParagraphFont"/>
    <w:link w:val="CommentText"/>
    <w:uiPriority w:val="99"/>
    <w:rsid w:val="003B4A2B"/>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3B4A2B"/>
    <w:rPr>
      <w:b/>
      <w:bCs/>
    </w:rPr>
  </w:style>
  <w:style w:type="character" w:customStyle="1" w:styleId="CommentSubjectChar">
    <w:name w:val="Comment Subject Char"/>
    <w:basedOn w:val="CommentTextChar"/>
    <w:link w:val="CommentSubject"/>
    <w:uiPriority w:val="99"/>
    <w:semiHidden/>
    <w:rsid w:val="003B4A2B"/>
    <w:rPr>
      <w:rFonts w:ascii="Calibri" w:eastAsia="Calibri" w:hAnsi="Calibri" w:cs="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https://upload.wikimedia.org/wikipedia/commons/thumb/9/91/Seal_of_San_Francisco.svg/1200px-Seal_of_San_Francisco.svg.png" TargetMode="External"/><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https://media.licdn.com/dms/image/C5616AQHLIZD0TKpeXg/profile-displaybackgroundimage-shrink_200_800/0/1609273263001?e=2147483647&amp;v=beta&amp;t=BTeqbrXTsa7HhIrhwvx9JXIAxh3bgMK8fR4ZXRg2MQw" TargetMode="Externa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998100FE2C76849ACA5057D0FEDE975" ma:contentTypeVersion="16" ma:contentTypeDescription="Create a new document." ma:contentTypeScope="" ma:versionID="03bdbb297abc2d1ee2f20046ae5a331a">
  <xsd:schema xmlns:xsd="http://www.w3.org/2001/XMLSchema" xmlns:xs="http://www.w3.org/2001/XMLSchema" xmlns:p="http://schemas.microsoft.com/office/2006/metadata/properties" xmlns:ns2="45204f2e-6f07-4df4-a5cf-473a1d1d535b" xmlns:ns3="93056f46-88d8-469e-8d95-e6cc3bb81337" xmlns:ns4="a6b8f7c2-55a1-48c4-a4bf-3eb9f1e5d70d" targetNamespace="http://schemas.microsoft.com/office/2006/metadata/properties" ma:root="true" ma:fieldsID="7c99de71f8b13c604b742fbf8370de85" ns2:_="" ns3:_="" ns4:_="">
    <xsd:import namespace="45204f2e-6f07-4df4-a5cf-473a1d1d535b"/>
    <xsd:import namespace="93056f46-88d8-469e-8d95-e6cc3bb81337"/>
    <xsd:import namespace="a6b8f7c2-55a1-48c4-a4bf-3eb9f1e5d70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4: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204f2e-6f07-4df4-a5cf-473a1d1d53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6b278eec-cad9-4ec1-bf87-f68f02c44eba" ma:termSetId="09814cd3-568e-fe90-9814-8d621ff8fb84" ma:anchorId="fba54fb3-c3e1-fe81-a776-ca4b69148c4d" ma:open="true" ma:isKeyword="false">
      <xsd:complexType>
        <xsd:sequence>
          <xsd:element ref="pc:Terms" minOccurs="0" maxOccurs="1"/>
        </xsd:sequence>
      </xsd:complex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3056f46-88d8-469e-8d95-e6cc3bb8133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6b8f7c2-55a1-48c4-a4bf-3eb9f1e5d70d"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b2436983-dc3c-4c15-9e4a-8d136b9a57de}" ma:internalName="TaxCatchAll" ma:showField="CatchAllData" ma:web="a6b8f7c2-55a1-48c4-a4bf-3eb9f1e5d70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a6b8f7c2-55a1-48c4-a4bf-3eb9f1e5d70d" xsi:nil="true"/>
    <lcf76f155ced4ddcb4097134ff3c332f xmlns="45204f2e-6f07-4df4-a5cf-473a1d1d535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0B03496-AD9D-4541-B452-A9C7F4C759C7}">
  <ds:schemaRefs>
    <ds:schemaRef ds:uri="http://schemas.openxmlformats.org/officeDocument/2006/bibliography"/>
  </ds:schemaRefs>
</ds:datastoreItem>
</file>

<file path=customXml/itemProps2.xml><?xml version="1.0" encoding="utf-8"?>
<ds:datastoreItem xmlns:ds="http://schemas.openxmlformats.org/officeDocument/2006/customXml" ds:itemID="{02D8C38B-4F85-4DD1-9655-61B2E8DAF7E0}">
  <ds:schemaRefs>
    <ds:schemaRef ds:uri="http://schemas.microsoft.com/sharepoint/v3/contenttype/forms"/>
  </ds:schemaRefs>
</ds:datastoreItem>
</file>

<file path=customXml/itemProps3.xml><?xml version="1.0" encoding="utf-8"?>
<ds:datastoreItem xmlns:ds="http://schemas.openxmlformats.org/officeDocument/2006/customXml" ds:itemID="{FE22CE18-3B5C-42BC-9BC4-79DE793A8E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204f2e-6f07-4df4-a5cf-473a1d1d535b"/>
    <ds:schemaRef ds:uri="93056f46-88d8-469e-8d95-e6cc3bb81337"/>
    <ds:schemaRef ds:uri="a6b8f7c2-55a1-48c4-a4bf-3eb9f1e5d7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FB7ADFB-4448-41C0-ACAA-5DE3743E0866}">
  <ds:schemaRefs>
    <ds:schemaRef ds:uri="http://schemas.microsoft.com/office/2006/metadata/properties"/>
    <ds:schemaRef ds:uri="http://schemas.microsoft.com/office/infopath/2007/PartnerControls"/>
    <ds:schemaRef ds:uri="a6b8f7c2-55a1-48c4-a4bf-3eb9f1e5d70d"/>
    <ds:schemaRef ds:uri="45204f2e-6f07-4df4-a5cf-473a1d1d535b"/>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3102</Words>
  <Characters>17682</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Abel (DPH)</dc:creator>
  <cp:lastModifiedBy>Yesica Prado</cp:lastModifiedBy>
  <cp:revision>2</cp:revision>
  <cp:lastPrinted>2024-04-19T18:10:00Z</cp:lastPrinted>
  <dcterms:created xsi:type="dcterms:W3CDTF">2025-08-29T01:53:00Z</dcterms:created>
  <dcterms:modified xsi:type="dcterms:W3CDTF">2025-08-29T01:53:00Z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0x010100D998100FE2C76849ACA5057D0FEDE975</vt:lpwstr>
  </property>
  <property fmtid="{D5CDD505-2E9C-101B-9397-08002B2CF9AE}" pid="3" name="MediaServiceImageTags">
    <vt:lpwstr/>
  </property>
</Properties>
</file>